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D3450" w14:textId="77777777" w:rsidR="00636B24" w:rsidRDefault="00636B24">
      <w:pPr>
        <w:rPr>
          <w:sz w:val="28"/>
          <w:szCs w:val="28"/>
        </w:rPr>
      </w:pPr>
    </w:p>
    <w:p w14:paraId="29BCC4B8" w14:textId="77777777" w:rsidR="00636B24" w:rsidRDefault="00636B24">
      <w:pPr>
        <w:rPr>
          <w:sz w:val="28"/>
          <w:szCs w:val="28"/>
        </w:rPr>
      </w:pPr>
    </w:p>
    <w:p w14:paraId="49D390A6" w14:textId="77777777" w:rsidR="00636B24" w:rsidRDefault="00636B24">
      <w:pPr>
        <w:rPr>
          <w:sz w:val="28"/>
          <w:szCs w:val="28"/>
        </w:rPr>
      </w:pPr>
    </w:p>
    <w:p w14:paraId="546106EC" w14:textId="77777777" w:rsidR="00636B24" w:rsidRDefault="00636B24">
      <w:pPr>
        <w:rPr>
          <w:sz w:val="28"/>
          <w:szCs w:val="28"/>
        </w:rPr>
      </w:pPr>
    </w:p>
    <w:p w14:paraId="295364AD" w14:textId="77777777" w:rsidR="00636B24" w:rsidRDefault="00636B24">
      <w:pPr>
        <w:rPr>
          <w:sz w:val="28"/>
          <w:szCs w:val="28"/>
        </w:rPr>
      </w:pPr>
    </w:p>
    <w:p w14:paraId="7F4A0B9F" w14:textId="77777777" w:rsidR="00636B24" w:rsidRDefault="00335E72">
      <w:pPr>
        <w:jc w:val="center"/>
        <w:rPr>
          <w:rFonts w:ascii="Impact" w:eastAsia="Impact" w:hAnsi="Impact" w:cs="Impact"/>
          <w:sz w:val="72"/>
          <w:szCs w:val="72"/>
        </w:rPr>
      </w:pPr>
      <w:r>
        <w:rPr>
          <w:rFonts w:ascii="Impact" w:eastAsia="Impact" w:hAnsi="Impact" w:cs="Impact"/>
          <w:sz w:val="72"/>
          <w:szCs w:val="72"/>
        </w:rPr>
        <w:t xml:space="preserve">The Thing </w:t>
      </w:r>
    </w:p>
    <w:p w14:paraId="56ACDD9A" w14:textId="77777777" w:rsidR="00636B24" w:rsidRDefault="00636B24">
      <w:pPr>
        <w:jc w:val="center"/>
        <w:rPr>
          <w:rFonts w:ascii="Impact" w:eastAsia="Impact" w:hAnsi="Impact" w:cs="Impact"/>
          <w:sz w:val="72"/>
          <w:szCs w:val="72"/>
        </w:rPr>
      </w:pPr>
    </w:p>
    <w:p w14:paraId="40BE4D1D" w14:textId="77777777" w:rsidR="00636B24" w:rsidRDefault="00335E72">
      <w:pPr>
        <w:jc w:val="center"/>
        <w:rPr>
          <w:rFonts w:ascii="Impact" w:eastAsia="Impact" w:hAnsi="Impact" w:cs="Impact"/>
          <w:sz w:val="72"/>
          <w:szCs w:val="72"/>
        </w:rPr>
      </w:pPr>
      <w:r>
        <w:rPr>
          <w:rFonts w:ascii="Impact" w:eastAsia="Impact" w:hAnsi="Impact" w:cs="Impact"/>
          <w:sz w:val="72"/>
          <w:szCs w:val="72"/>
        </w:rPr>
        <w:t xml:space="preserve">At the Edge of </w:t>
      </w:r>
    </w:p>
    <w:p w14:paraId="5FA12827" w14:textId="77777777" w:rsidR="00636B24" w:rsidRDefault="00636B24">
      <w:pPr>
        <w:jc w:val="center"/>
        <w:rPr>
          <w:rFonts w:ascii="Impact" w:eastAsia="Impact" w:hAnsi="Impact" w:cs="Impact"/>
          <w:sz w:val="72"/>
          <w:szCs w:val="72"/>
        </w:rPr>
      </w:pPr>
    </w:p>
    <w:p w14:paraId="448E391C" w14:textId="77777777" w:rsidR="00636B24" w:rsidRDefault="00335E72">
      <w:pPr>
        <w:jc w:val="center"/>
        <w:rPr>
          <w:rFonts w:ascii="Impact" w:eastAsia="Impact" w:hAnsi="Impact" w:cs="Impact"/>
          <w:sz w:val="72"/>
          <w:szCs w:val="72"/>
        </w:rPr>
      </w:pPr>
      <w:proofErr w:type="spellStart"/>
      <w:r>
        <w:rPr>
          <w:rFonts w:ascii="Impact" w:eastAsia="Impact" w:hAnsi="Impact" w:cs="Impact"/>
          <w:sz w:val="72"/>
          <w:szCs w:val="72"/>
        </w:rPr>
        <w:t>Blundertown</w:t>
      </w:r>
      <w:proofErr w:type="spellEnd"/>
    </w:p>
    <w:p w14:paraId="1F31B1F4" w14:textId="77777777" w:rsidR="00636B24" w:rsidRDefault="00636B24">
      <w:pPr>
        <w:jc w:val="center"/>
        <w:rPr>
          <w:rFonts w:ascii="Impact" w:eastAsia="Impact" w:hAnsi="Impact" w:cs="Impact"/>
          <w:sz w:val="72"/>
          <w:szCs w:val="72"/>
        </w:rPr>
      </w:pPr>
    </w:p>
    <w:p w14:paraId="50849BC1" w14:textId="77777777" w:rsidR="00636B24" w:rsidRDefault="00335E72">
      <w:pPr>
        <w:jc w:val="center"/>
        <w:rPr>
          <w:sz w:val="60"/>
          <w:szCs w:val="60"/>
        </w:rPr>
      </w:pPr>
      <w:r>
        <w:rPr>
          <w:rFonts w:ascii="Impact" w:eastAsia="Impact" w:hAnsi="Impact" w:cs="Impact"/>
          <w:sz w:val="60"/>
          <w:szCs w:val="60"/>
        </w:rPr>
        <w:t>By: Jane M. Bloom</w:t>
      </w:r>
    </w:p>
    <w:p w14:paraId="0A582B36" w14:textId="77777777" w:rsidR="00636B24" w:rsidRDefault="00636B24">
      <w:pPr>
        <w:rPr>
          <w:sz w:val="28"/>
          <w:szCs w:val="28"/>
        </w:rPr>
      </w:pPr>
    </w:p>
    <w:p w14:paraId="737E5FE6" w14:textId="77777777" w:rsidR="00636B24" w:rsidRDefault="00636B24">
      <w:pPr>
        <w:rPr>
          <w:sz w:val="28"/>
          <w:szCs w:val="28"/>
        </w:rPr>
      </w:pPr>
    </w:p>
    <w:p w14:paraId="5231FDFA" w14:textId="77777777" w:rsidR="00636B24" w:rsidRDefault="00636B24">
      <w:pPr>
        <w:rPr>
          <w:sz w:val="28"/>
          <w:szCs w:val="28"/>
        </w:rPr>
      </w:pPr>
    </w:p>
    <w:p w14:paraId="62E950BC" w14:textId="77777777" w:rsidR="00636B24" w:rsidRDefault="00636B24">
      <w:pPr>
        <w:rPr>
          <w:sz w:val="28"/>
          <w:szCs w:val="28"/>
        </w:rPr>
      </w:pPr>
    </w:p>
    <w:p w14:paraId="2BCB323C" w14:textId="77777777" w:rsidR="00636B24" w:rsidRDefault="00636B24">
      <w:pPr>
        <w:rPr>
          <w:sz w:val="28"/>
          <w:szCs w:val="28"/>
        </w:rPr>
      </w:pPr>
    </w:p>
    <w:p w14:paraId="2D52FDE4" w14:textId="77777777" w:rsidR="00636B24" w:rsidRDefault="00335E72">
      <w:pPr>
        <w:jc w:val="center"/>
        <w:rPr>
          <w:rFonts w:ascii="Impact" w:eastAsia="Impact" w:hAnsi="Impact" w:cs="Impact"/>
          <w:sz w:val="96"/>
          <w:szCs w:val="96"/>
        </w:rPr>
      </w:pPr>
      <w:r>
        <w:rPr>
          <w:rFonts w:ascii="Impact" w:eastAsia="Impact" w:hAnsi="Impact" w:cs="Impact"/>
          <w:sz w:val="96"/>
          <w:szCs w:val="96"/>
        </w:rPr>
        <w:t>Curriculum Guide</w:t>
      </w:r>
    </w:p>
    <w:p w14:paraId="63E2E25A" w14:textId="77777777" w:rsidR="00636B24" w:rsidRDefault="00636B24">
      <w:pPr>
        <w:rPr>
          <w:sz w:val="28"/>
          <w:szCs w:val="28"/>
        </w:rPr>
      </w:pPr>
    </w:p>
    <w:p w14:paraId="12127E53" w14:textId="77777777" w:rsidR="00636B24" w:rsidRDefault="00636B24">
      <w:pPr>
        <w:rPr>
          <w:sz w:val="28"/>
          <w:szCs w:val="28"/>
        </w:rPr>
      </w:pPr>
    </w:p>
    <w:p w14:paraId="6A84F1A5" w14:textId="77777777" w:rsidR="00636B24" w:rsidRDefault="00636B24">
      <w:pPr>
        <w:rPr>
          <w:sz w:val="28"/>
          <w:szCs w:val="28"/>
        </w:rPr>
      </w:pPr>
    </w:p>
    <w:p w14:paraId="09372953" w14:textId="77777777" w:rsidR="00636B24" w:rsidRDefault="00636B24">
      <w:pPr>
        <w:rPr>
          <w:sz w:val="28"/>
          <w:szCs w:val="28"/>
        </w:rPr>
      </w:pPr>
    </w:p>
    <w:p w14:paraId="24391B96" w14:textId="77777777" w:rsidR="00636B24" w:rsidRDefault="00636B24">
      <w:pPr>
        <w:rPr>
          <w:sz w:val="28"/>
          <w:szCs w:val="28"/>
        </w:rPr>
      </w:pPr>
    </w:p>
    <w:p w14:paraId="3DE41971" w14:textId="77777777" w:rsidR="00636B24" w:rsidRDefault="00636B24">
      <w:pPr>
        <w:rPr>
          <w:sz w:val="28"/>
          <w:szCs w:val="28"/>
        </w:rPr>
      </w:pPr>
    </w:p>
    <w:p w14:paraId="72B0D69E" w14:textId="77777777" w:rsidR="00636B24" w:rsidRDefault="00335E72">
      <w:pPr>
        <w:rPr>
          <w:sz w:val="28"/>
          <w:szCs w:val="28"/>
        </w:rPr>
      </w:pPr>
      <w:r>
        <w:rPr>
          <w:sz w:val="28"/>
          <w:szCs w:val="28"/>
        </w:rPr>
        <w:t>Dear Valued Educator,</w:t>
      </w:r>
    </w:p>
    <w:p w14:paraId="0526720C" w14:textId="77777777" w:rsidR="00636B24" w:rsidRDefault="00636B24">
      <w:pPr>
        <w:rPr>
          <w:sz w:val="28"/>
          <w:szCs w:val="28"/>
        </w:rPr>
      </w:pPr>
    </w:p>
    <w:p w14:paraId="2EF1F992" w14:textId="7386F503" w:rsidR="00636B24" w:rsidRDefault="00335E72">
      <w:pPr>
        <w:rPr>
          <w:sz w:val="28"/>
          <w:szCs w:val="28"/>
        </w:rPr>
      </w:pPr>
      <w:r>
        <w:rPr>
          <w:sz w:val="28"/>
          <w:szCs w:val="28"/>
        </w:rPr>
        <w:t xml:space="preserve">Your time and space in the classroom </w:t>
      </w:r>
      <w:r w:rsidR="008B30C8">
        <w:rPr>
          <w:sz w:val="28"/>
          <w:szCs w:val="28"/>
        </w:rPr>
        <w:t>are</w:t>
      </w:r>
      <w:bookmarkStart w:id="0" w:name="_GoBack"/>
      <w:bookmarkEnd w:id="0"/>
      <w:r>
        <w:rPr>
          <w:sz w:val="28"/>
          <w:szCs w:val="28"/>
        </w:rPr>
        <w:t xml:space="preserve"> valuable. This curriculum guide has been designed as an instructional aid. You are the expert; this is merely a resource to help you accomplish several tasks: 1) Provide relevant and engaging material for all students; 2) Provide activities that can be completed in a realistic timeframe; 3) Provide activities that can be done in isolation (while still remaining meaningful) or built upon each other with activities that can be completed without technologies; and 4) Achieve academic rigor. </w:t>
      </w:r>
    </w:p>
    <w:p w14:paraId="14002D42" w14:textId="77777777" w:rsidR="00636B24" w:rsidRDefault="00636B24">
      <w:pPr>
        <w:rPr>
          <w:sz w:val="28"/>
          <w:szCs w:val="28"/>
        </w:rPr>
      </w:pPr>
    </w:p>
    <w:p w14:paraId="65D500EF" w14:textId="77777777" w:rsidR="00636B24" w:rsidRDefault="00335E72">
      <w:pPr>
        <w:rPr>
          <w:sz w:val="28"/>
          <w:szCs w:val="28"/>
        </w:rPr>
      </w:pPr>
      <w:r>
        <w:rPr>
          <w:sz w:val="28"/>
          <w:szCs w:val="28"/>
          <w:u w:val="single"/>
        </w:rPr>
        <w:t>Academic Rigor</w:t>
      </w:r>
    </w:p>
    <w:p w14:paraId="3791C75D" w14:textId="77777777" w:rsidR="00636B24" w:rsidRDefault="00335E72">
      <w:pPr>
        <w:numPr>
          <w:ilvl w:val="0"/>
          <w:numId w:val="12"/>
        </w:numPr>
        <w:rPr>
          <w:sz w:val="28"/>
          <w:szCs w:val="28"/>
        </w:rPr>
      </w:pPr>
      <w:r>
        <w:rPr>
          <w:sz w:val="28"/>
          <w:szCs w:val="28"/>
        </w:rPr>
        <w:t>Get students to think critically about the text while drawing upon personal experiences and/or current examples.</w:t>
      </w:r>
    </w:p>
    <w:p w14:paraId="6E99FBE5" w14:textId="77777777" w:rsidR="00636B24" w:rsidRDefault="00335E72">
      <w:pPr>
        <w:numPr>
          <w:ilvl w:val="0"/>
          <w:numId w:val="12"/>
        </w:numPr>
        <w:rPr>
          <w:sz w:val="28"/>
          <w:szCs w:val="28"/>
        </w:rPr>
      </w:pPr>
      <w:r>
        <w:rPr>
          <w:sz w:val="28"/>
          <w:szCs w:val="28"/>
        </w:rPr>
        <w:t xml:space="preserve">Students demonstrate knowledge in a variety of formats. </w:t>
      </w:r>
    </w:p>
    <w:p w14:paraId="24617A7A" w14:textId="77777777" w:rsidR="00636B24" w:rsidRDefault="00335E72">
      <w:pPr>
        <w:numPr>
          <w:ilvl w:val="0"/>
          <w:numId w:val="12"/>
        </w:numPr>
        <w:rPr>
          <w:sz w:val="28"/>
          <w:szCs w:val="28"/>
        </w:rPr>
      </w:pPr>
      <w:r>
        <w:rPr>
          <w:sz w:val="28"/>
          <w:szCs w:val="28"/>
        </w:rPr>
        <w:t xml:space="preserve">Reading (narrative): Focus on plot development, character development, foreshadowing, conflict, point of view, and word choice. </w:t>
      </w:r>
    </w:p>
    <w:p w14:paraId="4AA45E94" w14:textId="77777777" w:rsidR="00636B24" w:rsidRDefault="00335E72">
      <w:pPr>
        <w:numPr>
          <w:ilvl w:val="0"/>
          <w:numId w:val="12"/>
        </w:numPr>
        <w:rPr>
          <w:sz w:val="28"/>
          <w:szCs w:val="28"/>
        </w:rPr>
      </w:pPr>
      <w:r>
        <w:rPr>
          <w:sz w:val="28"/>
          <w:szCs w:val="28"/>
        </w:rPr>
        <w:t xml:space="preserve">Writing: short responses and longer, processed pieces in either a </w:t>
      </w:r>
    </w:p>
    <w:p w14:paraId="1ECD3FD1" w14:textId="77777777" w:rsidR="00636B24" w:rsidRDefault="00335E72">
      <w:pPr>
        <w:ind w:left="720"/>
        <w:rPr>
          <w:sz w:val="28"/>
          <w:szCs w:val="28"/>
        </w:rPr>
      </w:pPr>
      <w:r>
        <w:rPr>
          <w:sz w:val="28"/>
          <w:szCs w:val="28"/>
        </w:rPr>
        <w:t xml:space="preserve">narrative or expository format. </w:t>
      </w:r>
    </w:p>
    <w:p w14:paraId="4315E58E" w14:textId="04005AAE" w:rsidR="00636B24" w:rsidRDefault="00335E72" w:rsidP="002A1A13">
      <w:pPr>
        <w:ind w:left="390"/>
        <w:rPr>
          <w:i/>
          <w:sz w:val="28"/>
          <w:szCs w:val="28"/>
        </w:rPr>
      </w:pPr>
      <w:r>
        <w:rPr>
          <w:i/>
          <w:sz w:val="28"/>
          <w:szCs w:val="28"/>
        </w:rPr>
        <w:t>Pieces are aligned</w:t>
      </w:r>
      <w:r w:rsidR="002A1A13">
        <w:rPr>
          <w:i/>
          <w:sz w:val="28"/>
          <w:szCs w:val="28"/>
        </w:rPr>
        <w:t xml:space="preserve"> to Next Generation Learning Standards</w:t>
      </w:r>
      <w:r>
        <w:rPr>
          <w:i/>
          <w:sz w:val="28"/>
          <w:szCs w:val="28"/>
        </w:rPr>
        <w:t>. Please reference teacher guide.</w:t>
      </w:r>
    </w:p>
    <w:p w14:paraId="3A144E01" w14:textId="77777777" w:rsidR="00636B24" w:rsidRDefault="00636B24">
      <w:pPr>
        <w:ind w:left="720"/>
        <w:jc w:val="right"/>
        <w:rPr>
          <w:i/>
          <w:sz w:val="28"/>
          <w:szCs w:val="28"/>
        </w:rPr>
      </w:pPr>
    </w:p>
    <w:p w14:paraId="380158E7" w14:textId="77777777" w:rsidR="00636B24" w:rsidRDefault="00636B24">
      <w:pPr>
        <w:rPr>
          <w:sz w:val="28"/>
          <w:szCs w:val="28"/>
        </w:rPr>
      </w:pPr>
    </w:p>
    <w:p w14:paraId="26BC55E9" w14:textId="77777777" w:rsidR="00636B24" w:rsidRDefault="00335E72">
      <w:pPr>
        <w:rPr>
          <w:sz w:val="28"/>
          <w:szCs w:val="28"/>
        </w:rPr>
      </w:pPr>
      <w:r>
        <w:rPr>
          <w:sz w:val="28"/>
          <w:szCs w:val="28"/>
        </w:rPr>
        <w:t xml:space="preserve">We sincerely appreciate your partnership. Continuing these conversations with today’s youth has a profound impact on what type of future awaits us. Thank you for taking the time to make this book, </w:t>
      </w:r>
      <w:r>
        <w:rPr>
          <w:i/>
          <w:sz w:val="28"/>
          <w:szCs w:val="28"/>
        </w:rPr>
        <w:t xml:space="preserve">The Thing at the Edge of </w:t>
      </w:r>
      <w:proofErr w:type="spellStart"/>
      <w:r>
        <w:rPr>
          <w:i/>
          <w:sz w:val="28"/>
          <w:szCs w:val="28"/>
        </w:rPr>
        <w:t>Blundertown</w:t>
      </w:r>
      <w:proofErr w:type="spellEnd"/>
      <w:r>
        <w:rPr>
          <w:i/>
          <w:sz w:val="28"/>
          <w:szCs w:val="28"/>
        </w:rPr>
        <w:t>,</w:t>
      </w:r>
      <w:r>
        <w:rPr>
          <w:sz w:val="28"/>
          <w:szCs w:val="28"/>
        </w:rPr>
        <w:t xml:space="preserve"> a part of your curriculum. </w:t>
      </w:r>
    </w:p>
    <w:p w14:paraId="223883C5" w14:textId="77777777" w:rsidR="00636B24" w:rsidRDefault="00636B24">
      <w:pPr>
        <w:ind w:left="720"/>
        <w:rPr>
          <w:sz w:val="28"/>
          <w:szCs w:val="28"/>
        </w:rPr>
      </w:pPr>
    </w:p>
    <w:p w14:paraId="6D23D1EA" w14:textId="77777777" w:rsidR="00636B24" w:rsidRDefault="00636B24">
      <w:pPr>
        <w:ind w:left="720"/>
        <w:rPr>
          <w:sz w:val="28"/>
          <w:szCs w:val="28"/>
        </w:rPr>
      </w:pPr>
    </w:p>
    <w:p w14:paraId="1238E470" w14:textId="77777777" w:rsidR="00636B24" w:rsidRDefault="00636B24">
      <w:pPr>
        <w:ind w:left="720"/>
        <w:rPr>
          <w:sz w:val="28"/>
          <w:szCs w:val="28"/>
        </w:rPr>
      </w:pPr>
    </w:p>
    <w:p w14:paraId="2BA05BDB" w14:textId="77777777" w:rsidR="00636B24" w:rsidRDefault="00636B24">
      <w:pPr>
        <w:ind w:left="720"/>
        <w:rPr>
          <w:sz w:val="28"/>
          <w:szCs w:val="28"/>
        </w:rPr>
      </w:pPr>
    </w:p>
    <w:p w14:paraId="41F098C1" w14:textId="77777777" w:rsidR="00636B24" w:rsidRDefault="00636B24">
      <w:pPr>
        <w:ind w:left="720"/>
        <w:rPr>
          <w:sz w:val="28"/>
          <w:szCs w:val="28"/>
        </w:rPr>
      </w:pPr>
    </w:p>
    <w:p w14:paraId="462106CB" w14:textId="01175F97" w:rsidR="00636B24" w:rsidRDefault="00636B24">
      <w:pPr>
        <w:rPr>
          <w:sz w:val="28"/>
          <w:szCs w:val="28"/>
        </w:rPr>
      </w:pPr>
    </w:p>
    <w:p w14:paraId="78BAC592" w14:textId="303A6834" w:rsidR="0043226E" w:rsidRDefault="0043226E">
      <w:pPr>
        <w:rPr>
          <w:sz w:val="28"/>
          <w:szCs w:val="28"/>
        </w:rPr>
      </w:pPr>
      <w:r>
        <w:rPr>
          <w:sz w:val="28"/>
          <w:szCs w:val="28"/>
        </w:rPr>
        <w:br w:type="page"/>
      </w:r>
    </w:p>
    <w:p w14:paraId="4BBC6323" w14:textId="77777777" w:rsidR="0043226E" w:rsidRDefault="0043226E">
      <w:pPr>
        <w:rPr>
          <w:sz w:val="28"/>
          <w:szCs w:val="28"/>
        </w:rPr>
      </w:pPr>
    </w:p>
    <w:p w14:paraId="7C0E7C0C" w14:textId="77777777" w:rsidR="00636B24" w:rsidRDefault="00636B24">
      <w:pPr>
        <w:rPr>
          <w:sz w:val="28"/>
          <w:szCs w:val="28"/>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4081C95E" w14:textId="77777777">
        <w:tc>
          <w:tcPr>
            <w:tcW w:w="9360" w:type="dxa"/>
            <w:shd w:val="clear" w:color="auto" w:fill="auto"/>
            <w:tcMar>
              <w:top w:w="100" w:type="dxa"/>
              <w:left w:w="100" w:type="dxa"/>
              <w:bottom w:w="100" w:type="dxa"/>
              <w:right w:w="100" w:type="dxa"/>
            </w:tcMar>
          </w:tcPr>
          <w:p w14:paraId="52B9E48D" w14:textId="77777777" w:rsidR="00636B24" w:rsidRDefault="00335E72">
            <w:pPr>
              <w:rPr>
                <w:rFonts w:ascii="Impact" w:eastAsia="Impact" w:hAnsi="Impact" w:cs="Impact"/>
                <w:sz w:val="36"/>
                <w:szCs w:val="36"/>
              </w:rPr>
            </w:pPr>
            <w:r>
              <w:rPr>
                <w:rFonts w:ascii="Impact" w:eastAsia="Impact" w:hAnsi="Impact" w:cs="Impact"/>
                <w:sz w:val="36"/>
                <w:szCs w:val="36"/>
              </w:rPr>
              <w:t>Curriculum Components</w:t>
            </w:r>
          </w:p>
        </w:tc>
      </w:tr>
    </w:tbl>
    <w:p w14:paraId="4E16F450" w14:textId="77777777" w:rsidR="00636B24" w:rsidRDefault="00636B24">
      <w:pPr>
        <w:rPr>
          <w:sz w:val="28"/>
          <w:szCs w:val="28"/>
        </w:rPr>
      </w:pPr>
    </w:p>
    <w:p w14:paraId="61A780BF" w14:textId="77777777" w:rsidR="00636B24" w:rsidRDefault="00636B24">
      <w:pPr>
        <w:rPr>
          <w:sz w:val="28"/>
          <w:szCs w:val="28"/>
        </w:rPr>
      </w:pPr>
    </w:p>
    <w:p w14:paraId="7202F780" w14:textId="77777777" w:rsidR="00636B24" w:rsidRDefault="00335E72">
      <w:pPr>
        <w:rPr>
          <w:b/>
          <w:sz w:val="36"/>
          <w:szCs w:val="36"/>
        </w:rPr>
      </w:pPr>
      <w:r>
        <w:rPr>
          <w:b/>
          <w:sz w:val="36"/>
          <w:szCs w:val="36"/>
        </w:rPr>
        <w:t>I: Whole Novel Handouts</w:t>
      </w:r>
    </w:p>
    <w:p w14:paraId="76DDDAB7" w14:textId="77777777" w:rsidR="00636B24" w:rsidRDefault="00335E72">
      <w:pPr>
        <w:numPr>
          <w:ilvl w:val="0"/>
          <w:numId w:val="4"/>
        </w:numPr>
        <w:rPr>
          <w:b/>
          <w:sz w:val="36"/>
          <w:szCs w:val="36"/>
        </w:rPr>
      </w:pPr>
      <w:r>
        <w:rPr>
          <w:b/>
          <w:sz w:val="36"/>
          <w:szCs w:val="36"/>
        </w:rPr>
        <w:t>Character list</w:t>
      </w:r>
    </w:p>
    <w:p w14:paraId="381C8A01" w14:textId="77777777" w:rsidR="00636B24" w:rsidRDefault="00335E72">
      <w:pPr>
        <w:numPr>
          <w:ilvl w:val="0"/>
          <w:numId w:val="4"/>
        </w:numPr>
        <w:rPr>
          <w:b/>
          <w:sz w:val="36"/>
          <w:szCs w:val="36"/>
        </w:rPr>
      </w:pPr>
      <w:r>
        <w:rPr>
          <w:b/>
          <w:sz w:val="36"/>
          <w:szCs w:val="36"/>
        </w:rPr>
        <w:t>Plot breakdown</w:t>
      </w:r>
    </w:p>
    <w:p w14:paraId="39E71504" w14:textId="77777777" w:rsidR="00636B24" w:rsidRDefault="00335E72">
      <w:pPr>
        <w:numPr>
          <w:ilvl w:val="0"/>
          <w:numId w:val="4"/>
        </w:numPr>
        <w:rPr>
          <w:b/>
          <w:sz w:val="36"/>
          <w:szCs w:val="36"/>
        </w:rPr>
      </w:pPr>
      <w:r>
        <w:rPr>
          <w:b/>
          <w:sz w:val="36"/>
          <w:szCs w:val="36"/>
        </w:rPr>
        <w:t>Vocabulary handout</w:t>
      </w:r>
    </w:p>
    <w:p w14:paraId="711E0D52" w14:textId="77777777" w:rsidR="00636B24" w:rsidRDefault="00636B24">
      <w:pPr>
        <w:ind w:left="1440"/>
        <w:rPr>
          <w:b/>
          <w:sz w:val="36"/>
          <w:szCs w:val="36"/>
        </w:rPr>
      </w:pPr>
    </w:p>
    <w:p w14:paraId="28F1FEF2" w14:textId="77777777" w:rsidR="00636B24" w:rsidRDefault="00335E72">
      <w:pPr>
        <w:rPr>
          <w:b/>
          <w:sz w:val="36"/>
          <w:szCs w:val="36"/>
        </w:rPr>
      </w:pPr>
      <w:r>
        <w:rPr>
          <w:b/>
          <w:sz w:val="36"/>
          <w:szCs w:val="36"/>
        </w:rPr>
        <w:t>II: Chapter Breakdowns</w:t>
      </w:r>
    </w:p>
    <w:p w14:paraId="66CE6300" w14:textId="77777777" w:rsidR="00636B24" w:rsidRDefault="00335E72">
      <w:pPr>
        <w:numPr>
          <w:ilvl w:val="0"/>
          <w:numId w:val="3"/>
        </w:numPr>
        <w:rPr>
          <w:b/>
          <w:sz w:val="36"/>
          <w:szCs w:val="36"/>
        </w:rPr>
      </w:pPr>
      <w:r>
        <w:rPr>
          <w:b/>
          <w:sz w:val="36"/>
          <w:szCs w:val="36"/>
        </w:rPr>
        <w:t>Teacher guide: Gives an overview of each component</w:t>
      </w:r>
    </w:p>
    <w:p w14:paraId="16B8F615" w14:textId="77777777" w:rsidR="00636B24" w:rsidRDefault="00636B24">
      <w:pPr>
        <w:rPr>
          <w:b/>
          <w:sz w:val="36"/>
          <w:szCs w:val="36"/>
        </w:rPr>
      </w:pPr>
    </w:p>
    <w:p w14:paraId="50C53980" w14:textId="77777777" w:rsidR="00636B24" w:rsidRDefault="00335E72">
      <w:pPr>
        <w:rPr>
          <w:b/>
          <w:sz w:val="36"/>
          <w:szCs w:val="36"/>
        </w:rPr>
      </w:pPr>
      <w:r>
        <w:rPr>
          <w:b/>
          <w:sz w:val="36"/>
          <w:szCs w:val="36"/>
        </w:rPr>
        <w:t>III: Wrap-Up Activities</w:t>
      </w:r>
    </w:p>
    <w:p w14:paraId="393BD458" w14:textId="77777777" w:rsidR="00636B24" w:rsidRDefault="00335E72">
      <w:pPr>
        <w:numPr>
          <w:ilvl w:val="0"/>
          <w:numId w:val="10"/>
        </w:numPr>
        <w:rPr>
          <w:b/>
          <w:sz w:val="36"/>
          <w:szCs w:val="36"/>
        </w:rPr>
      </w:pPr>
      <w:r>
        <w:rPr>
          <w:b/>
          <w:sz w:val="36"/>
          <w:szCs w:val="36"/>
        </w:rPr>
        <w:t>Reflective project</w:t>
      </w:r>
    </w:p>
    <w:p w14:paraId="474DFC93" w14:textId="77777777" w:rsidR="00636B24" w:rsidRDefault="00335E72">
      <w:pPr>
        <w:numPr>
          <w:ilvl w:val="0"/>
          <w:numId w:val="10"/>
        </w:numPr>
        <w:rPr>
          <w:b/>
          <w:sz w:val="36"/>
          <w:szCs w:val="36"/>
        </w:rPr>
      </w:pPr>
      <w:r>
        <w:rPr>
          <w:b/>
          <w:sz w:val="36"/>
          <w:szCs w:val="36"/>
        </w:rPr>
        <w:t>Writing projects</w:t>
      </w:r>
    </w:p>
    <w:p w14:paraId="15DF6D9E" w14:textId="77777777" w:rsidR="00636B24" w:rsidRDefault="00335E72">
      <w:pPr>
        <w:numPr>
          <w:ilvl w:val="1"/>
          <w:numId w:val="10"/>
        </w:numPr>
        <w:rPr>
          <w:b/>
          <w:sz w:val="36"/>
          <w:szCs w:val="36"/>
        </w:rPr>
      </w:pPr>
      <w:r>
        <w:rPr>
          <w:b/>
          <w:sz w:val="36"/>
          <w:szCs w:val="36"/>
        </w:rPr>
        <w:t>Narrative</w:t>
      </w:r>
    </w:p>
    <w:p w14:paraId="377D148D" w14:textId="77777777" w:rsidR="00636B24" w:rsidRDefault="00335E72">
      <w:pPr>
        <w:numPr>
          <w:ilvl w:val="1"/>
          <w:numId w:val="10"/>
        </w:numPr>
        <w:rPr>
          <w:b/>
          <w:sz w:val="36"/>
          <w:szCs w:val="36"/>
        </w:rPr>
      </w:pPr>
      <w:r>
        <w:rPr>
          <w:b/>
          <w:sz w:val="36"/>
          <w:szCs w:val="36"/>
        </w:rPr>
        <w:t>Expository</w:t>
      </w:r>
    </w:p>
    <w:p w14:paraId="548A2A02" w14:textId="77777777" w:rsidR="00636B24" w:rsidRDefault="00335E72">
      <w:pPr>
        <w:numPr>
          <w:ilvl w:val="2"/>
          <w:numId w:val="10"/>
        </w:numPr>
        <w:rPr>
          <w:b/>
          <w:sz w:val="36"/>
          <w:szCs w:val="36"/>
        </w:rPr>
      </w:pPr>
      <w:r>
        <w:rPr>
          <w:b/>
          <w:sz w:val="36"/>
          <w:szCs w:val="36"/>
        </w:rPr>
        <w:t>Short (1 week)</w:t>
      </w:r>
    </w:p>
    <w:p w14:paraId="537A5ED3" w14:textId="6FA44C7B" w:rsidR="00636B24" w:rsidRDefault="00335E72">
      <w:pPr>
        <w:numPr>
          <w:ilvl w:val="2"/>
          <w:numId w:val="10"/>
        </w:numPr>
        <w:rPr>
          <w:b/>
          <w:sz w:val="36"/>
          <w:szCs w:val="36"/>
        </w:rPr>
      </w:pPr>
      <w:r>
        <w:rPr>
          <w:b/>
          <w:sz w:val="36"/>
          <w:szCs w:val="36"/>
        </w:rPr>
        <w:t>Long (2-3 week</w:t>
      </w:r>
      <w:r w:rsidR="00D7047A">
        <w:rPr>
          <w:b/>
          <w:sz w:val="36"/>
          <w:szCs w:val="36"/>
        </w:rPr>
        <w:t>s</w:t>
      </w:r>
      <w:r>
        <w:rPr>
          <w:b/>
          <w:sz w:val="36"/>
          <w:szCs w:val="36"/>
        </w:rPr>
        <w:t>)</w:t>
      </w:r>
    </w:p>
    <w:p w14:paraId="1894A52A" w14:textId="77777777" w:rsidR="00636B24" w:rsidRDefault="00636B24">
      <w:pPr>
        <w:ind w:left="720"/>
        <w:rPr>
          <w:sz w:val="28"/>
          <w:szCs w:val="28"/>
        </w:rPr>
      </w:pPr>
    </w:p>
    <w:p w14:paraId="1990EDF0" w14:textId="77777777" w:rsidR="00636B24" w:rsidRDefault="00636B24">
      <w:pPr>
        <w:ind w:left="720"/>
        <w:rPr>
          <w:sz w:val="28"/>
          <w:szCs w:val="28"/>
        </w:rPr>
      </w:pPr>
    </w:p>
    <w:p w14:paraId="6804D412" w14:textId="77777777" w:rsidR="00636B24" w:rsidRDefault="00636B24">
      <w:pPr>
        <w:ind w:left="720"/>
        <w:rPr>
          <w:sz w:val="28"/>
          <w:szCs w:val="28"/>
        </w:rPr>
      </w:pPr>
    </w:p>
    <w:p w14:paraId="1C48A61C" w14:textId="77777777" w:rsidR="00636B24" w:rsidRDefault="00636B24">
      <w:pPr>
        <w:ind w:left="720"/>
        <w:rPr>
          <w:sz w:val="28"/>
          <w:szCs w:val="28"/>
        </w:rPr>
      </w:pPr>
    </w:p>
    <w:p w14:paraId="2A194568" w14:textId="77777777" w:rsidR="00636B24" w:rsidRDefault="00636B24">
      <w:pPr>
        <w:ind w:left="720"/>
        <w:rPr>
          <w:sz w:val="28"/>
          <w:szCs w:val="28"/>
        </w:rPr>
      </w:pPr>
    </w:p>
    <w:p w14:paraId="26887A54" w14:textId="77777777" w:rsidR="00636B24" w:rsidRDefault="00636B24">
      <w:pPr>
        <w:ind w:left="720"/>
        <w:rPr>
          <w:sz w:val="28"/>
          <w:szCs w:val="28"/>
        </w:rPr>
      </w:pPr>
    </w:p>
    <w:p w14:paraId="5CC9B04C" w14:textId="77777777" w:rsidR="00636B24" w:rsidRDefault="00636B24">
      <w:pPr>
        <w:ind w:left="720"/>
        <w:rPr>
          <w:sz w:val="28"/>
          <w:szCs w:val="28"/>
        </w:rPr>
      </w:pPr>
    </w:p>
    <w:p w14:paraId="407D2DE6" w14:textId="15342429" w:rsidR="0043226E" w:rsidRDefault="0043226E">
      <w:pPr>
        <w:rPr>
          <w:sz w:val="28"/>
          <w:szCs w:val="28"/>
        </w:rPr>
      </w:pPr>
      <w:r>
        <w:rPr>
          <w:sz w:val="28"/>
          <w:szCs w:val="28"/>
        </w:rPr>
        <w:br w:type="page"/>
      </w:r>
    </w:p>
    <w:p w14:paraId="0C5C08B2" w14:textId="77777777" w:rsidR="00636B24" w:rsidRDefault="00636B24">
      <w:pPr>
        <w:ind w:left="720"/>
        <w:rPr>
          <w:sz w:val="28"/>
          <w:szCs w:val="28"/>
        </w:rPr>
      </w:pPr>
    </w:p>
    <w:p w14:paraId="1D56A5AD" w14:textId="77777777" w:rsidR="00636B24" w:rsidRDefault="00636B24">
      <w:pPr>
        <w:ind w:left="720"/>
        <w:rPr>
          <w:sz w:val="28"/>
          <w:szCs w:val="28"/>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51B3D810" w14:textId="77777777">
        <w:tc>
          <w:tcPr>
            <w:tcW w:w="9360" w:type="dxa"/>
            <w:shd w:val="clear" w:color="auto" w:fill="auto"/>
            <w:tcMar>
              <w:top w:w="100" w:type="dxa"/>
              <w:left w:w="100" w:type="dxa"/>
              <w:bottom w:w="100" w:type="dxa"/>
              <w:right w:w="100" w:type="dxa"/>
            </w:tcMar>
          </w:tcPr>
          <w:p w14:paraId="201E9E83" w14:textId="77777777" w:rsidR="00636B24" w:rsidRDefault="00335E72">
            <w:pPr>
              <w:widowControl w:val="0"/>
              <w:pBdr>
                <w:top w:val="nil"/>
                <w:left w:val="nil"/>
                <w:bottom w:val="nil"/>
                <w:right w:val="nil"/>
                <w:between w:val="nil"/>
              </w:pBdr>
              <w:spacing w:line="240" w:lineRule="auto"/>
              <w:rPr>
                <w:rFonts w:ascii="Impact" w:eastAsia="Impact" w:hAnsi="Impact" w:cs="Impact"/>
                <w:sz w:val="36"/>
                <w:szCs w:val="36"/>
              </w:rPr>
            </w:pPr>
            <w:r>
              <w:rPr>
                <w:rFonts w:ascii="Impact" w:eastAsia="Impact" w:hAnsi="Impact" w:cs="Impact"/>
                <w:sz w:val="36"/>
                <w:szCs w:val="36"/>
              </w:rPr>
              <w:t>Character List</w:t>
            </w:r>
          </w:p>
        </w:tc>
      </w:tr>
    </w:tbl>
    <w:p w14:paraId="7B74BACC" w14:textId="77777777" w:rsidR="00636B24" w:rsidRDefault="00636B24"/>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2625"/>
        <w:gridCol w:w="4170"/>
      </w:tblGrid>
      <w:tr w:rsidR="00636B24" w14:paraId="7A9198AD" w14:textId="77777777">
        <w:tc>
          <w:tcPr>
            <w:tcW w:w="2565" w:type="dxa"/>
            <w:shd w:val="clear" w:color="auto" w:fill="auto"/>
            <w:tcMar>
              <w:top w:w="100" w:type="dxa"/>
              <w:left w:w="100" w:type="dxa"/>
              <w:bottom w:w="100" w:type="dxa"/>
              <w:right w:w="100" w:type="dxa"/>
            </w:tcMar>
          </w:tcPr>
          <w:p w14:paraId="482F0DE8" w14:textId="77777777" w:rsidR="00636B24" w:rsidRDefault="00636B24">
            <w:pPr>
              <w:widowControl w:val="0"/>
              <w:pBdr>
                <w:top w:val="nil"/>
                <w:left w:val="nil"/>
                <w:bottom w:val="nil"/>
                <w:right w:val="nil"/>
                <w:between w:val="nil"/>
              </w:pBdr>
              <w:spacing w:line="240" w:lineRule="auto"/>
            </w:pPr>
          </w:p>
        </w:tc>
        <w:tc>
          <w:tcPr>
            <w:tcW w:w="2625" w:type="dxa"/>
            <w:shd w:val="clear" w:color="auto" w:fill="auto"/>
            <w:tcMar>
              <w:top w:w="100" w:type="dxa"/>
              <w:left w:w="100" w:type="dxa"/>
              <w:bottom w:w="100" w:type="dxa"/>
              <w:right w:w="100" w:type="dxa"/>
            </w:tcMar>
          </w:tcPr>
          <w:p w14:paraId="50356967" w14:textId="77777777" w:rsidR="00636B24" w:rsidRDefault="00335E72">
            <w:pPr>
              <w:widowControl w:val="0"/>
              <w:pBdr>
                <w:top w:val="nil"/>
                <w:left w:val="nil"/>
                <w:bottom w:val="nil"/>
                <w:right w:val="nil"/>
                <w:between w:val="nil"/>
              </w:pBdr>
              <w:spacing w:line="240" w:lineRule="auto"/>
              <w:jc w:val="center"/>
              <w:rPr>
                <w:rFonts w:ascii="Impact" w:eastAsia="Impact" w:hAnsi="Impact" w:cs="Impact"/>
              </w:rPr>
            </w:pPr>
            <w:r>
              <w:rPr>
                <w:rFonts w:ascii="Impact" w:eastAsia="Impact" w:hAnsi="Impact" w:cs="Impact"/>
              </w:rPr>
              <w:t xml:space="preserve">Relationship to Main Character </w:t>
            </w:r>
          </w:p>
        </w:tc>
        <w:tc>
          <w:tcPr>
            <w:tcW w:w="4170" w:type="dxa"/>
            <w:shd w:val="clear" w:color="auto" w:fill="auto"/>
            <w:tcMar>
              <w:top w:w="100" w:type="dxa"/>
              <w:left w:w="100" w:type="dxa"/>
              <w:bottom w:w="100" w:type="dxa"/>
              <w:right w:w="100" w:type="dxa"/>
            </w:tcMar>
          </w:tcPr>
          <w:p w14:paraId="2C197261" w14:textId="77777777" w:rsidR="00636B24" w:rsidRDefault="00335E72">
            <w:pPr>
              <w:widowControl w:val="0"/>
              <w:pBdr>
                <w:top w:val="nil"/>
                <w:left w:val="nil"/>
                <w:bottom w:val="nil"/>
                <w:right w:val="nil"/>
                <w:between w:val="nil"/>
              </w:pBdr>
              <w:spacing w:line="240" w:lineRule="auto"/>
              <w:jc w:val="center"/>
              <w:rPr>
                <w:rFonts w:ascii="Impact" w:eastAsia="Impact" w:hAnsi="Impact" w:cs="Impact"/>
              </w:rPr>
            </w:pPr>
            <w:r>
              <w:rPr>
                <w:rFonts w:ascii="Impact" w:eastAsia="Impact" w:hAnsi="Impact" w:cs="Impact"/>
              </w:rPr>
              <w:t>Character Description</w:t>
            </w:r>
          </w:p>
          <w:p w14:paraId="6745C489" w14:textId="77777777" w:rsidR="00636B24" w:rsidRDefault="00636B24">
            <w:pPr>
              <w:widowControl w:val="0"/>
              <w:pBdr>
                <w:top w:val="nil"/>
                <w:left w:val="nil"/>
                <w:bottom w:val="nil"/>
                <w:right w:val="nil"/>
                <w:between w:val="nil"/>
              </w:pBdr>
              <w:spacing w:line="240" w:lineRule="auto"/>
              <w:ind w:left="720"/>
              <w:jc w:val="center"/>
              <w:rPr>
                <w:rFonts w:ascii="Impact" w:eastAsia="Impact" w:hAnsi="Impact" w:cs="Impact"/>
              </w:rPr>
            </w:pPr>
          </w:p>
        </w:tc>
      </w:tr>
      <w:tr w:rsidR="00636B24" w14:paraId="63EA1F13" w14:textId="77777777">
        <w:tc>
          <w:tcPr>
            <w:tcW w:w="2565" w:type="dxa"/>
            <w:shd w:val="clear" w:color="auto" w:fill="auto"/>
            <w:tcMar>
              <w:top w:w="100" w:type="dxa"/>
              <w:left w:w="100" w:type="dxa"/>
              <w:bottom w:w="100" w:type="dxa"/>
              <w:right w:w="100" w:type="dxa"/>
            </w:tcMar>
          </w:tcPr>
          <w:p w14:paraId="3E9B2E0B"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Raelyn “Rae” Devine</w:t>
            </w:r>
          </w:p>
        </w:tc>
        <w:tc>
          <w:tcPr>
            <w:tcW w:w="2625" w:type="dxa"/>
            <w:shd w:val="clear" w:color="auto" w:fill="auto"/>
            <w:tcMar>
              <w:top w:w="100" w:type="dxa"/>
              <w:left w:w="100" w:type="dxa"/>
              <w:bottom w:w="100" w:type="dxa"/>
              <w:right w:w="100" w:type="dxa"/>
            </w:tcMar>
          </w:tcPr>
          <w:p w14:paraId="624225F3" w14:textId="77777777" w:rsidR="00636B24" w:rsidRDefault="00335E72">
            <w:pPr>
              <w:widowControl w:val="0"/>
              <w:pBdr>
                <w:top w:val="nil"/>
                <w:left w:val="nil"/>
                <w:bottom w:val="nil"/>
                <w:right w:val="nil"/>
                <w:between w:val="nil"/>
              </w:pBdr>
              <w:spacing w:line="480" w:lineRule="auto"/>
              <w:jc w:val="center"/>
            </w:pPr>
            <w:r>
              <w:t>Protagonist (Main Character)</w:t>
            </w:r>
          </w:p>
        </w:tc>
        <w:tc>
          <w:tcPr>
            <w:tcW w:w="4170" w:type="dxa"/>
            <w:shd w:val="clear" w:color="auto" w:fill="auto"/>
            <w:tcMar>
              <w:top w:w="100" w:type="dxa"/>
              <w:left w:w="100" w:type="dxa"/>
              <w:bottom w:w="100" w:type="dxa"/>
              <w:right w:w="100" w:type="dxa"/>
            </w:tcMar>
          </w:tcPr>
          <w:p w14:paraId="1EB6BFD5" w14:textId="77777777" w:rsidR="00636B24" w:rsidRDefault="00636B24">
            <w:pPr>
              <w:widowControl w:val="0"/>
              <w:pBdr>
                <w:top w:val="nil"/>
                <w:left w:val="nil"/>
                <w:bottom w:val="nil"/>
                <w:right w:val="nil"/>
                <w:between w:val="nil"/>
              </w:pBdr>
              <w:spacing w:line="480" w:lineRule="auto"/>
            </w:pPr>
          </w:p>
        </w:tc>
      </w:tr>
      <w:tr w:rsidR="00636B24" w14:paraId="23070967" w14:textId="77777777">
        <w:tc>
          <w:tcPr>
            <w:tcW w:w="2565" w:type="dxa"/>
            <w:shd w:val="clear" w:color="auto" w:fill="auto"/>
            <w:tcMar>
              <w:top w:w="100" w:type="dxa"/>
              <w:left w:w="100" w:type="dxa"/>
              <w:bottom w:w="100" w:type="dxa"/>
              <w:right w:w="100" w:type="dxa"/>
            </w:tcMar>
          </w:tcPr>
          <w:p w14:paraId="27B70DCC"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Penelope “Penny” Devine</w:t>
            </w:r>
          </w:p>
        </w:tc>
        <w:tc>
          <w:tcPr>
            <w:tcW w:w="2625" w:type="dxa"/>
            <w:shd w:val="clear" w:color="auto" w:fill="auto"/>
            <w:tcMar>
              <w:top w:w="100" w:type="dxa"/>
              <w:left w:w="100" w:type="dxa"/>
              <w:bottom w:w="100" w:type="dxa"/>
              <w:right w:w="100" w:type="dxa"/>
            </w:tcMar>
          </w:tcPr>
          <w:p w14:paraId="3499022F" w14:textId="77777777" w:rsidR="00636B24" w:rsidRDefault="00636B24">
            <w:pPr>
              <w:widowControl w:val="0"/>
              <w:pBdr>
                <w:top w:val="nil"/>
                <w:left w:val="nil"/>
                <w:bottom w:val="nil"/>
                <w:right w:val="nil"/>
                <w:between w:val="nil"/>
              </w:pBdr>
              <w:spacing w:line="480" w:lineRule="auto"/>
            </w:pPr>
          </w:p>
        </w:tc>
        <w:tc>
          <w:tcPr>
            <w:tcW w:w="4170" w:type="dxa"/>
            <w:shd w:val="clear" w:color="auto" w:fill="auto"/>
            <w:tcMar>
              <w:top w:w="100" w:type="dxa"/>
              <w:left w:w="100" w:type="dxa"/>
              <w:bottom w:w="100" w:type="dxa"/>
              <w:right w:w="100" w:type="dxa"/>
            </w:tcMar>
          </w:tcPr>
          <w:p w14:paraId="6CF58BF4" w14:textId="77777777" w:rsidR="00636B24" w:rsidRDefault="00636B24">
            <w:pPr>
              <w:widowControl w:val="0"/>
              <w:pBdr>
                <w:top w:val="nil"/>
                <w:left w:val="nil"/>
                <w:bottom w:val="nil"/>
                <w:right w:val="nil"/>
                <w:between w:val="nil"/>
              </w:pBdr>
              <w:spacing w:line="480" w:lineRule="auto"/>
            </w:pPr>
          </w:p>
        </w:tc>
      </w:tr>
      <w:tr w:rsidR="00636B24" w14:paraId="00BC1C84" w14:textId="77777777">
        <w:tc>
          <w:tcPr>
            <w:tcW w:w="2565" w:type="dxa"/>
            <w:shd w:val="clear" w:color="auto" w:fill="auto"/>
            <w:tcMar>
              <w:top w:w="100" w:type="dxa"/>
              <w:left w:w="100" w:type="dxa"/>
              <w:bottom w:w="100" w:type="dxa"/>
              <w:right w:w="100" w:type="dxa"/>
            </w:tcMar>
          </w:tcPr>
          <w:p w14:paraId="60006E56"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Jackson Devine</w:t>
            </w:r>
          </w:p>
        </w:tc>
        <w:tc>
          <w:tcPr>
            <w:tcW w:w="2625" w:type="dxa"/>
            <w:shd w:val="clear" w:color="auto" w:fill="auto"/>
            <w:tcMar>
              <w:top w:w="100" w:type="dxa"/>
              <w:left w:w="100" w:type="dxa"/>
              <w:bottom w:w="100" w:type="dxa"/>
              <w:right w:w="100" w:type="dxa"/>
            </w:tcMar>
          </w:tcPr>
          <w:p w14:paraId="0B95C2BF" w14:textId="77777777" w:rsidR="00636B24" w:rsidRDefault="00636B24">
            <w:pPr>
              <w:widowControl w:val="0"/>
              <w:pBdr>
                <w:top w:val="nil"/>
                <w:left w:val="nil"/>
                <w:bottom w:val="nil"/>
                <w:right w:val="nil"/>
                <w:between w:val="nil"/>
              </w:pBdr>
              <w:spacing w:line="480" w:lineRule="auto"/>
            </w:pPr>
          </w:p>
        </w:tc>
        <w:tc>
          <w:tcPr>
            <w:tcW w:w="4170" w:type="dxa"/>
            <w:shd w:val="clear" w:color="auto" w:fill="auto"/>
            <w:tcMar>
              <w:top w:w="100" w:type="dxa"/>
              <w:left w:w="100" w:type="dxa"/>
              <w:bottom w:w="100" w:type="dxa"/>
              <w:right w:w="100" w:type="dxa"/>
            </w:tcMar>
          </w:tcPr>
          <w:p w14:paraId="0B5CC346" w14:textId="77777777" w:rsidR="00636B24" w:rsidRDefault="00636B24">
            <w:pPr>
              <w:widowControl w:val="0"/>
              <w:pBdr>
                <w:top w:val="nil"/>
                <w:left w:val="nil"/>
                <w:bottom w:val="nil"/>
                <w:right w:val="nil"/>
                <w:between w:val="nil"/>
              </w:pBdr>
              <w:spacing w:line="480" w:lineRule="auto"/>
            </w:pPr>
          </w:p>
        </w:tc>
      </w:tr>
      <w:tr w:rsidR="00636B24" w14:paraId="328441CB" w14:textId="77777777">
        <w:tc>
          <w:tcPr>
            <w:tcW w:w="2565" w:type="dxa"/>
            <w:shd w:val="clear" w:color="auto" w:fill="auto"/>
            <w:tcMar>
              <w:top w:w="100" w:type="dxa"/>
              <w:left w:w="100" w:type="dxa"/>
              <w:bottom w:w="100" w:type="dxa"/>
              <w:right w:w="100" w:type="dxa"/>
            </w:tcMar>
          </w:tcPr>
          <w:p w14:paraId="4B9E9D63"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Vigil Devine</w:t>
            </w:r>
          </w:p>
        </w:tc>
        <w:tc>
          <w:tcPr>
            <w:tcW w:w="2625" w:type="dxa"/>
            <w:shd w:val="clear" w:color="auto" w:fill="auto"/>
            <w:tcMar>
              <w:top w:w="100" w:type="dxa"/>
              <w:left w:w="100" w:type="dxa"/>
              <w:bottom w:w="100" w:type="dxa"/>
              <w:right w:w="100" w:type="dxa"/>
            </w:tcMar>
          </w:tcPr>
          <w:p w14:paraId="1F08C9F7" w14:textId="77777777" w:rsidR="00636B24" w:rsidRDefault="00636B24">
            <w:pPr>
              <w:widowControl w:val="0"/>
              <w:pBdr>
                <w:top w:val="nil"/>
                <w:left w:val="nil"/>
                <w:bottom w:val="nil"/>
                <w:right w:val="nil"/>
                <w:between w:val="nil"/>
              </w:pBdr>
              <w:spacing w:line="480" w:lineRule="auto"/>
            </w:pPr>
          </w:p>
        </w:tc>
        <w:tc>
          <w:tcPr>
            <w:tcW w:w="4170" w:type="dxa"/>
            <w:shd w:val="clear" w:color="auto" w:fill="auto"/>
            <w:tcMar>
              <w:top w:w="100" w:type="dxa"/>
              <w:left w:w="100" w:type="dxa"/>
              <w:bottom w:w="100" w:type="dxa"/>
              <w:right w:w="100" w:type="dxa"/>
            </w:tcMar>
          </w:tcPr>
          <w:p w14:paraId="2F38D65C" w14:textId="77777777" w:rsidR="00636B24" w:rsidRDefault="00636B24">
            <w:pPr>
              <w:widowControl w:val="0"/>
              <w:pBdr>
                <w:top w:val="nil"/>
                <w:left w:val="nil"/>
                <w:bottom w:val="nil"/>
                <w:right w:val="nil"/>
                <w:between w:val="nil"/>
              </w:pBdr>
              <w:spacing w:line="480" w:lineRule="auto"/>
            </w:pPr>
          </w:p>
        </w:tc>
      </w:tr>
      <w:tr w:rsidR="00636B24" w14:paraId="5388546B" w14:textId="77777777">
        <w:tc>
          <w:tcPr>
            <w:tcW w:w="2565" w:type="dxa"/>
            <w:shd w:val="clear" w:color="auto" w:fill="auto"/>
            <w:tcMar>
              <w:top w:w="100" w:type="dxa"/>
              <w:left w:w="100" w:type="dxa"/>
              <w:bottom w:w="100" w:type="dxa"/>
              <w:right w:w="100" w:type="dxa"/>
            </w:tcMar>
          </w:tcPr>
          <w:p w14:paraId="16DCCF55"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 xml:space="preserve">Joan Robin Devine </w:t>
            </w:r>
          </w:p>
        </w:tc>
        <w:tc>
          <w:tcPr>
            <w:tcW w:w="2625" w:type="dxa"/>
            <w:shd w:val="clear" w:color="auto" w:fill="auto"/>
            <w:tcMar>
              <w:top w:w="100" w:type="dxa"/>
              <w:left w:w="100" w:type="dxa"/>
              <w:bottom w:w="100" w:type="dxa"/>
              <w:right w:w="100" w:type="dxa"/>
            </w:tcMar>
          </w:tcPr>
          <w:p w14:paraId="300AA767" w14:textId="77777777" w:rsidR="00636B24" w:rsidRDefault="00636B24">
            <w:pPr>
              <w:widowControl w:val="0"/>
              <w:pBdr>
                <w:top w:val="nil"/>
                <w:left w:val="nil"/>
                <w:bottom w:val="nil"/>
                <w:right w:val="nil"/>
                <w:between w:val="nil"/>
              </w:pBdr>
              <w:spacing w:line="480" w:lineRule="auto"/>
            </w:pPr>
          </w:p>
        </w:tc>
        <w:tc>
          <w:tcPr>
            <w:tcW w:w="4170" w:type="dxa"/>
            <w:shd w:val="clear" w:color="auto" w:fill="auto"/>
            <w:tcMar>
              <w:top w:w="100" w:type="dxa"/>
              <w:left w:w="100" w:type="dxa"/>
              <w:bottom w:w="100" w:type="dxa"/>
              <w:right w:w="100" w:type="dxa"/>
            </w:tcMar>
          </w:tcPr>
          <w:p w14:paraId="23C4E4C0" w14:textId="77777777" w:rsidR="00636B24" w:rsidRDefault="00636B24">
            <w:pPr>
              <w:widowControl w:val="0"/>
              <w:pBdr>
                <w:top w:val="nil"/>
                <w:left w:val="nil"/>
                <w:bottom w:val="nil"/>
                <w:right w:val="nil"/>
                <w:between w:val="nil"/>
              </w:pBdr>
              <w:spacing w:line="480" w:lineRule="auto"/>
            </w:pPr>
          </w:p>
        </w:tc>
      </w:tr>
      <w:tr w:rsidR="00636B24" w14:paraId="5A3E7479" w14:textId="77777777">
        <w:tc>
          <w:tcPr>
            <w:tcW w:w="2565" w:type="dxa"/>
            <w:shd w:val="clear" w:color="auto" w:fill="auto"/>
            <w:tcMar>
              <w:top w:w="100" w:type="dxa"/>
              <w:left w:w="100" w:type="dxa"/>
              <w:bottom w:w="100" w:type="dxa"/>
              <w:right w:w="100" w:type="dxa"/>
            </w:tcMar>
          </w:tcPr>
          <w:p w14:paraId="301B6F54"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Ms. Kelly Davis</w:t>
            </w:r>
          </w:p>
        </w:tc>
        <w:tc>
          <w:tcPr>
            <w:tcW w:w="2625" w:type="dxa"/>
            <w:shd w:val="clear" w:color="auto" w:fill="auto"/>
            <w:tcMar>
              <w:top w:w="100" w:type="dxa"/>
              <w:left w:w="100" w:type="dxa"/>
              <w:bottom w:w="100" w:type="dxa"/>
              <w:right w:w="100" w:type="dxa"/>
            </w:tcMar>
          </w:tcPr>
          <w:p w14:paraId="278AB6EB" w14:textId="77777777" w:rsidR="00636B24" w:rsidRDefault="00636B24">
            <w:pPr>
              <w:widowControl w:val="0"/>
              <w:pBdr>
                <w:top w:val="nil"/>
                <w:left w:val="nil"/>
                <w:bottom w:val="nil"/>
                <w:right w:val="nil"/>
                <w:between w:val="nil"/>
              </w:pBdr>
              <w:spacing w:line="480" w:lineRule="auto"/>
            </w:pPr>
          </w:p>
        </w:tc>
        <w:tc>
          <w:tcPr>
            <w:tcW w:w="4170" w:type="dxa"/>
            <w:shd w:val="clear" w:color="auto" w:fill="auto"/>
            <w:tcMar>
              <w:top w:w="100" w:type="dxa"/>
              <w:left w:w="100" w:type="dxa"/>
              <w:bottom w:w="100" w:type="dxa"/>
              <w:right w:w="100" w:type="dxa"/>
            </w:tcMar>
          </w:tcPr>
          <w:p w14:paraId="0F982134" w14:textId="77777777" w:rsidR="00636B24" w:rsidRDefault="00636B24">
            <w:pPr>
              <w:widowControl w:val="0"/>
              <w:pBdr>
                <w:top w:val="nil"/>
                <w:left w:val="nil"/>
                <w:bottom w:val="nil"/>
                <w:right w:val="nil"/>
                <w:between w:val="nil"/>
              </w:pBdr>
              <w:spacing w:line="480" w:lineRule="auto"/>
            </w:pPr>
          </w:p>
        </w:tc>
      </w:tr>
      <w:tr w:rsidR="00636B24" w14:paraId="79EC727D" w14:textId="77777777">
        <w:tc>
          <w:tcPr>
            <w:tcW w:w="2565" w:type="dxa"/>
            <w:shd w:val="clear" w:color="auto" w:fill="auto"/>
            <w:tcMar>
              <w:top w:w="100" w:type="dxa"/>
              <w:left w:w="100" w:type="dxa"/>
              <w:bottom w:w="100" w:type="dxa"/>
              <w:right w:w="100" w:type="dxa"/>
            </w:tcMar>
          </w:tcPr>
          <w:p w14:paraId="290722B8"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Gil Richmond</w:t>
            </w:r>
          </w:p>
        </w:tc>
        <w:tc>
          <w:tcPr>
            <w:tcW w:w="2625" w:type="dxa"/>
            <w:shd w:val="clear" w:color="auto" w:fill="auto"/>
            <w:tcMar>
              <w:top w:w="100" w:type="dxa"/>
              <w:left w:w="100" w:type="dxa"/>
              <w:bottom w:w="100" w:type="dxa"/>
              <w:right w:w="100" w:type="dxa"/>
            </w:tcMar>
          </w:tcPr>
          <w:p w14:paraId="11CBC1BE" w14:textId="77777777" w:rsidR="00636B24" w:rsidRDefault="00636B24">
            <w:pPr>
              <w:widowControl w:val="0"/>
              <w:pBdr>
                <w:top w:val="nil"/>
                <w:left w:val="nil"/>
                <w:bottom w:val="nil"/>
                <w:right w:val="nil"/>
                <w:between w:val="nil"/>
              </w:pBdr>
              <w:spacing w:line="480" w:lineRule="auto"/>
            </w:pPr>
          </w:p>
        </w:tc>
        <w:tc>
          <w:tcPr>
            <w:tcW w:w="4170" w:type="dxa"/>
            <w:shd w:val="clear" w:color="auto" w:fill="auto"/>
            <w:tcMar>
              <w:top w:w="100" w:type="dxa"/>
              <w:left w:w="100" w:type="dxa"/>
              <w:bottom w:w="100" w:type="dxa"/>
              <w:right w:w="100" w:type="dxa"/>
            </w:tcMar>
          </w:tcPr>
          <w:p w14:paraId="50D441C8" w14:textId="77777777" w:rsidR="00636B24" w:rsidRDefault="00636B24">
            <w:pPr>
              <w:widowControl w:val="0"/>
              <w:pBdr>
                <w:top w:val="nil"/>
                <w:left w:val="nil"/>
                <w:bottom w:val="nil"/>
                <w:right w:val="nil"/>
                <w:between w:val="nil"/>
              </w:pBdr>
              <w:spacing w:line="480" w:lineRule="auto"/>
            </w:pPr>
          </w:p>
        </w:tc>
      </w:tr>
      <w:tr w:rsidR="00636B24" w14:paraId="4848C8CB" w14:textId="77777777">
        <w:tc>
          <w:tcPr>
            <w:tcW w:w="2565" w:type="dxa"/>
            <w:shd w:val="clear" w:color="auto" w:fill="auto"/>
            <w:tcMar>
              <w:top w:w="100" w:type="dxa"/>
              <w:left w:w="100" w:type="dxa"/>
              <w:bottom w:w="100" w:type="dxa"/>
              <w:right w:w="100" w:type="dxa"/>
            </w:tcMar>
          </w:tcPr>
          <w:p w14:paraId="7EF127A2"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 xml:space="preserve">Angelica “Angie” Quinn </w:t>
            </w:r>
          </w:p>
        </w:tc>
        <w:tc>
          <w:tcPr>
            <w:tcW w:w="2625" w:type="dxa"/>
            <w:shd w:val="clear" w:color="auto" w:fill="auto"/>
            <w:tcMar>
              <w:top w:w="100" w:type="dxa"/>
              <w:left w:w="100" w:type="dxa"/>
              <w:bottom w:w="100" w:type="dxa"/>
              <w:right w:w="100" w:type="dxa"/>
            </w:tcMar>
          </w:tcPr>
          <w:p w14:paraId="048A665E" w14:textId="77777777" w:rsidR="00636B24" w:rsidRDefault="00636B24">
            <w:pPr>
              <w:widowControl w:val="0"/>
              <w:pBdr>
                <w:top w:val="nil"/>
                <w:left w:val="nil"/>
                <w:bottom w:val="nil"/>
                <w:right w:val="nil"/>
                <w:between w:val="nil"/>
              </w:pBdr>
              <w:spacing w:line="480" w:lineRule="auto"/>
            </w:pPr>
          </w:p>
        </w:tc>
        <w:tc>
          <w:tcPr>
            <w:tcW w:w="4170" w:type="dxa"/>
            <w:shd w:val="clear" w:color="auto" w:fill="auto"/>
            <w:tcMar>
              <w:top w:w="100" w:type="dxa"/>
              <w:left w:w="100" w:type="dxa"/>
              <w:bottom w:w="100" w:type="dxa"/>
              <w:right w:w="100" w:type="dxa"/>
            </w:tcMar>
          </w:tcPr>
          <w:p w14:paraId="4C85E902" w14:textId="77777777" w:rsidR="00636B24" w:rsidRDefault="00636B24">
            <w:pPr>
              <w:widowControl w:val="0"/>
              <w:pBdr>
                <w:top w:val="nil"/>
                <w:left w:val="nil"/>
                <w:bottom w:val="nil"/>
                <w:right w:val="nil"/>
                <w:between w:val="nil"/>
              </w:pBdr>
              <w:spacing w:line="480" w:lineRule="auto"/>
            </w:pPr>
          </w:p>
        </w:tc>
      </w:tr>
      <w:tr w:rsidR="00636B24" w14:paraId="4B0AB66C" w14:textId="77777777">
        <w:tc>
          <w:tcPr>
            <w:tcW w:w="2565" w:type="dxa"/>
            <w:shd w:val="clear" w:color="auto" w:fill="auto"/>
            <w:tcMar>
              <w:top w:w="100" w:type="dxa"/>
              <w:left w:w="100" w:type="dxa"/>
              <w:bottom w:w="100" w:type="dxa"/>
              <w:right w:w="100" w:type="dxa"/>
            </w:tcMar>
          </w:tcPr>
          <w:p w14:paraId="2B4BF022"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 xml:space="preserve">Ted Quinn </w:t>
            </w:r>
          </w:p>
        </w:tc>
        <w:tc>
          <w:tcPr>
            <w:tcW w:w="2625" w:type="dxa"/>
            <w:shd w:val="clear" w:color="auto" w:fill="auto"/>
            <w:tcMar>
              <w:top w:w="100" w:type="dxa"/>
              <w:left w:w="100" w:type="dxa"/>
              <w:bottom w:w="100" w:type="dxa"/>
              <w:right w:w="100" w:type="dxa"/>
            </w:tcMar>
          </w:tcPr>
          <w:p w14:paraId="1B4820C5" w14:textId="77777777" w:rsidR="00636B24" w:rsidRDefault="00636B24">
            <w:pPr>
              <w:widowControl w:val="0"/>
              <w:pBdr>
                <w:top w:val="nil"/>
                <w:left w:val="nil"/>
                <w:bottom w:val="nil"/>
                <w:right w:val="nil"/>
                <w:between w:val="nil"/>
              </w:pBdr>
              <w:spacing w:line="480" w:lineRule="auto"/>
            </w:pPr>
          </w:p>
        </w:tc>
        <w:tc>
          <w:tcPr>
            <w:tcW w:w="4170" w:type="dxa"/>
            <w:shd w:val="clear" w:color="auto" w:fill="auto"/>
            <w:tcMar>
              <w:top w:w="100" w:type="dxa"/>
              <w:left w:w="100" w:type="dxa"/>
              <w:bottom w:w="100" w:type="dxa"/>
              <w:right w:w="100" w:type="dxa"/>
            </w:tcMar>
          </w:tcPr>
          <w:p w14:paraId="391DE5EE" w14:textId="77777777" w:rsidR="00636B24" w:rsidRDefault="00636B24">
            <w:pPr>
              <w:widowControl w:val="0"/>
              <w:pBdr>
                <w:top w:val="nil"/>
                <w:left w:val="nil"/>
                <w:bottom w:val="nil"/>
                <w:right w:val="nil"/>
                <w:between w:val="nil"/>
              </w:pBdr>
              <w:spacing w:line="480" w:lineRule="auto"/>
            </w:pPr>
          </w:p>
        </w:tc>
      </w:tr>
      <w:tr w:rsidR="00636B24" w14:paraId="1E90EC19" w14:textId="77777777">
        <w:tc>
          <w:tcPr>
            <w:tcW w:w="2565" w:type="dxa"/>
            <w:shd w:val="clear" w:color="auto" w:fill="auto"/>
            <w:tcMar>
              <w:top w:w="100" w:type="dxa"/>
              <w:left w:w="100" w:type="dxa"/>
              <w:bottom w:w="100" w:type="dxa"/>
              <w:right w:w="100" w:type="dxa"/>
            </w:tcMar>
          </w:tcPr>
          <w:p w14:paraId="75053AB4"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Doc Goodman</w:t>
            </w:r>
          </w:p>
        </w:tc>
        <w:tc>
          <w:tcPr>
            <w:tcW w:w="2625" w:type="dxa"/>
            <w:shd w:val="clear" w:color="auto" w:fill="auto"/>
            <w:tcMar>
              <w:top w:w="100" w:type="dxa"/>
              <w:left w:w="100" w:type="dxa"/>
              <w:bottom w:w="100" w:type="dxa"/>
              <w:right w:w="100" w:type="dxa"/>
            </w:tcMar>
          </w:tcPr>
          <w:p w14:paraId="64A9F3B0" w14:textId="77777777" w:rsidR="00636B24" w:rsidRDefault="00636B24">
            <w:pPr>
              <w:widowControl w:val="0"/>
              <w:pBdr>
                <w:top w:val="nil"/>
                <w:left w:val="nil"/>
                <w:bottom w:val="nil"/>
                <w:right w:val="nil"/>
                <w:between w:val="nil"/>
              </w:pBdr>
              <w:spacing w:line="480" w:lineRule="auto"/>
            </w:pPr>
          </w:p>
        </w:tc>
        <w:tc>
          <w:tcPr>
            <w:tcW w:w="4170" w:type="dxa"/>
            <w:shd w:val="clear" w:color="auto" w:fill="auto"/>
            <w:tcMar>
              <w:top w:w="100" w:type="dxa"/>
              <w:left w:w="100" w:type="dxa"/>
              <w:bottom w:w="100" w:type="dxa"/>
              <w:right w:w="100" w:type="dxa"/>
            </w:tcMar>
          </w:tcPr>
          <w:p w14:paraId="66F6A125" w14:textId="77777777" w:rsidR="00636B24" w:rsidRDefault="00636B24">
            <w:pPr>
              <w:widowControl w:val="0"/>
              <w:pBdr>
                <w:top w:val="nil"/>
                <w:left w:val="nil"/>
                <w:bottom w:val="nil"/>
                <w:right w:val="nil"/>
                <w:between w:val="nil"/>
              </w:pBdr>
              <w:spacing w:line="480" w:lineRule="auto"/>
            </w:pPr>
          </w:p>
        </w:tc>
      </w:tr>
      <w:tr w:rsidR="00636B24" w14:paraId="70F638E4" w14:textId="77777777">
        <w:tc>
          <w:tcPr>
            <w:tcW w:w="2565" w:type="dxa"/>
            <w:shd w:val="clear" w:color="auto" w:fill="auto"/>
            <w:tcMar>
              <w:top w:w="100" w:type="dxa"/>
              <w:left w:w="100" w:type="dxa"/>
              <w:bottom w:w="100" w:type="dxa"/>
              <w:right w:w="100" w:type="dxa"/>
            </w:tcMar>
          </w:tcPr>
          <w:p w14:paraId="38BE44E3" w14:textId="77777777" w:rsidR="00636B24" w:rsidRDefault="00335E72">
            <w:pPr>
              <w:widowControl w:val="0"/>
              <w:pBdr>
                <w:top w:val="nil"/>
                <w:left w:val="nil"/>
                <w:bottom w:val="nil"/>
                <w:right w:val="nil"/>
                <w:between w:val="nil"/>
              </w:pBdr>
              <w:spacing w:line="480" w:lineRule="auto"/>
              <w:jc w:val="center"/>
              <w:rPr>
                <w:rFonts w:ascii="Impact" w:eastAsia="Impact" w:hAnsi="Impact" w:cs="Impact"/>
              </w:rPr>
            </w:pPr>
            <w:r>
              <w:rPr>
                <w:rFonts w:ascii="Impact" w:eastAsia="Impact" w:hAnsi="Impact" w:cs="Impact"/>
              </w:rPr>
              <w:t xml:space="preserve">Pumpkin Head/Ollie Jerkins </w:t>
            </w:r>
          </w:p>
        </w:tc>
        <w:tc>
          <w:tcPr>
            <w:tcW w:w="2625" w:type="dxa"/>
            <w:shd w:val="clear" w:color="auto" w:fill="auto"/>
            <w:tcMar>
              <w:top w:w="100" w:type="dxa"/>
              <w:left w:w="100" w:type="dxa"/>
              <w:bottom w:w="100" w:type="dxa"/>
              <w:right w:w="100" w:type="dxa"/>
            </w:tcMar>
          </w:tcPr>
          <w:p w14:paraId="76658F14" w14:textId="77777777" w:rsidR="00636B24" w:rsidRDefault="00636B24">
            <w:pPr>
              <w:widowControl w:val="0"/>
              <w:pBdr>
                <w:top w:val="nil"/>
                <w:left w:val="nil"/>
                <w:bottom w:val="nil"/>
                <w:right w:val="nil"/>
                <w:between w:val="nil"/>
              </w:pBdr>
              <w:spacing w:line="480" w:lineRule="auto"/>
            </w:pPr>
          </w:p>
        </w:tc>
        <w:tc>
          <w:tcPr>
            <w:tcW w:w="4170" w:type="dxa"/>
            <w:shd w:val="clear" w:color="auto" w:fill="auto"/>
            <w:tcMar>
              <w:top w:w="100" w:type="dxa"/>
              <w:left w:w="100" w:type="dxa"/>
              <w:bottom w:w="100" w:type="dxa"/>
              <w:right w:w="100" w:type="dxa"/>
            </w:tcMar>
          </w:tcPr>
          <w:p w14:paraId="312EF192" w14:textId="77777777" w:rsidR="00636B24" w:rsidRDefault="00636B24">
            <w:pPr>
              <w:widowControl w:val="0"/>
              <w:pBdr>
                <w:top w:val="nil"/>
                <w:left w:val="nil"/>
                <w:bottom w:val="nil"/>
                <w:right w:val="nil"/>
                <w:between w:val="nil"/>
              </w:pBdr>
              <w:spacing w:line="480" w:lineRule="auto"/>
            </w:pPr>
          </w:p>
        </w:tc>
      </w:tr>
    </w:tbl>
    <w:p w14:paraId="30F16E47" w14:textId="77777777" w:rsidR="00636B24" w:rsidRDefault="00636B24"/>
    <w:p w14:paraId="39205F8D" w14:textId="77777777" w:rsidR="00636B24" w:rsidRDefault="00636B24"/>
    <w:p w14:paraId="29FE822F" w14:textId="77777777" w:rsidR="00636B24" w:rsidRDefault="00636B24"/>
    <w:p w14:paraId="23D51660" w14:textId="77777777" w:rsidR="00636B24" w:rsidRDefault="00636B24"/>
    <w:p w14:paraId="40C8176C" w14:textId="77777777" w:rsidR="00636B24" w:rsidRDefault="00636B24"/>
    <w:p w14:paraId="57376D10" w14:textId="77777777" w:rsidR="00636B24" w:rsidRDefault="00636B24"/>
    <w:p w14:paraId="045FEF0F" w14:textId="77777777" w:rsidR="00636B24" w:rsidRDefault="00636B24"/>
    <w:p w14:paraId="6F62C9AB" w14:textId="77777777" w:rsidR="00636B24" w:rsidRDefault="00636B24"/>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0D159B7E" w14:textId="77777777">
        <w:tc>
          <w:tcPr>
            <w:tcW w:w="9360" w:type="dxa"/>
            <w:shd w:val="clear" w:color="auto" w:fill="auto"/>
            <w:tcMar>
              <w:top w:w="100" w:type="dxa"/>
              <w:left w:w="100" w:type="dxa"/>
              <w:bottom w:w="100" w:type="dxa"/>
              <w:right w:w="100" w:type="dxa"/>
            </w:tcMar>
          </w:tcPr>
          <w:p w14:paraId="3BDFA04E" w14:textId="77777777" w:rsidR="00636B24" w:rsidRDefault="00335E72">
            <w:pPr>
              <w:widowControl w:val="0"/>
              <w:pBdr>
                <w:top w:val="nil"/>
                <w:left w:val="nil"/>
                <w:bottom w:val="nil"/>
                <w:right w:val="nil"/>
                <w:between w:val="nil"/>
              </w:pBdr>
              <w:spacing w:line="240" w:lineRule="auto"/>
              <w:rPr>
                <w:rFonts w:ascii="Impact" w:eastAsia="Impact" w:hAnsi="Impact" w:cs="Impact"/>
                <w:sz w:val="36"/>
                <w:szCs w:val="36"/>
              </w:rPr>
            </w:pPr>
            <w:r>
              <w:rPr>
                <w:rFonts w:ascii="Impact" w:eastAsia="Impact" w:hAnsi="Impact" w:cs="Impact"/>
                <w:sz w:val="36"/>
                <w:szCs w:val="36"/>
              </w:rPr>
              <w:t xml:space="preserve">Plot Breakdown </w:t>
            </w:r>
          </w:p>
        </w:tc>
      </w:tr>
    </w:tbl>
    <w:p w14:paraId="10FAEB5F" w14:textId="77777777" w:rsidR="00636B24" w:rsidRDefault="00636B24"/>
    <w:p w14:paraId="052450A4" w14:textId="77777777" w:rsidR="00636B24" w:rsidRDefault="00636B24">
      <w:pPr>
        <w:rPr>
          <w:rFonts w:ascii="Impact" w:eastAsia="Impact" w:hAnsi="Impact" w:cs="Impact"/>
          <w:sz w:val="24"/>
          <w:szCs w:val="24"/>
        </w:rPr>
      </w:pPr>
    </w:p>
    <w:p w14:paraId="5D364EBC" w14:textId="77777777" w:rsidR="00636B24" w:rsidRDefault="00335E72">
      <w:pPr>
        <w:rPr>
          <w:rFonts w:ascii="Impact" w:eastAsia="Impact" w:hAnsi="Impact" w:cs="Impact"/>
          <w:sz w:val="24"/>
          <w:szCs w:val="24"/>
        </w:rPr>
      </w:pPr>
      <w:r>
        <w:rPr>
          <w:rFonts w:ascii="Impact" w:eastAsia="Impact" w:hAnsi="Impact" w:cs="Impact"/>
          <w:sz w:val="24"/>
          <w:szCs w:val="24"/>
        </w:rPr>
        <w:t xml:space="preserve">Exposition </w:t>
      </w:r>
    </w:p>
    <w:p w14:paraId="0777741E" w14:textId="77777777" w:rsidR="00636B24" w:rsidRDefault="00636B24"/>
    <w:p w14:paraId="0CAE5302" w14:textId="77777777" w:rsidR="00636B24" w:rsidRDefault="00335E72">
      <w:r>
        <w:t xml:space="preserve">           What is the major setting of the story? ____________________________________</w:t>
      </w:r>
    </w:p>
    <w:p w14:paraId="16B3185F" w14:textId="77777777" w:rsidR="00636B24" w:rsidRDefault="00636B24"/>
    <w:p w14:paraId="6FBAA12B" w14:textId="0D16FD07" w:rsidR="00636B24" w:rsidRDefault="00335E72">
      <w:r>
        <w:t xml:space="preserve">           Who </w:t>
      </w:r>
      <w:proofErr w:type="gramStart"/>
      <w:r>
        <w:t>are</w:t>
      </w:r>
      <w:proofErr w:type="gramEnd"/>
      <w:r>
        <w:t xml:space="preserve"> your main character(s)</w:t>
      </w:r>
      <w:r w:rsidR="00D7047A">
        <w:t>?</w:t>
      </w:r>
    </w:p>
    <w:p w14:paraId="65C5D259" w14:textId="77777777" w:rsidR="00636B24" w:rsidRDefault="00335E72">
      <w:r>
        <w:tab/>
      </w:r>
      <w:r>
        <w:tab/>
      </w:r>
    </w:p>
    <w:p w14:paraId="7123978A" w14:textId="77777777" w:rsidR="00636B24" w:rsidRDefault="00636B24"/>
    <w:p w14:paraId="7D7988F5" w14:textId="77777777" w:rsidR="00636B24" w:rsidRDefault="00335E72">
      <w:pPr>
        <w:rPr>
          <w:rFonts w:ascii="Impact" w:eastAsia="Impact" w:hAnsi="Impact" w:cs="Impact"/>
          <w:sz w:val="24"/>
          <w:szCs w:val="24"/>
        </w:rPr>
      </w:pPr>
      <w:r>
        <w:rPr>
          <w:rFonts w:ascii="Impact" w:eastAsia="Impact" w:hAnsi="Impact" w:cs="Impact"/>
        </w:rPr>
        <w:t xml:space="preserve">Initiating Event/Inciting Incident </w:t>
      </w:r>
    </w:p>
    <w:p w14:paraId="3A881AB6" w14:textId="77777777" w:rsidR="00636B24" w:rsidRDefault="00335E72">
      <w:r>
        <w:tab/>
      </w:r>
    </w:p>
    <w:p w14:paraId="12758DC3" w14:textId="77777777" w:rsidR="00636B24" w:rsidRDefault="00335E72">
      <w:r>
        <w:tab/>
        <w:t xml:space="preserve">What is the major event that gets the action going in the story? </w:t>
      </w:r>
    </w:p>
    <w:p w14:paraId="42CC3CEB" w14:textId="77777777" w:rsidR="00636B24" w:rsidRDefault="00636B24"/>
    <w:p w14:paraId="3049DD5C" w14:textId="77777777" w:rsidR="00636B24" w:rsidRDefault="00636B24">
      <w:pPr>
        <w:rPr>
          <w:rFonts w:ascii="Impact" w:eastAsia="Impact" w:hAnsi="Impact" w:cs="Impact"/>
          <w:sz w:val="24"/>
          <w:szCs w:val="24"/>
        </w:rPr>
      </w:pPr>
    </w:p>
    <w:p w14:paraId="1CBDF208" w14:textId="77777777" w:rsidR="00636B24" w:rsidRDefault="00335E72">
      <w:pPr>
        <w:rPr>
          <w:rFonts w:ascii="Impact" w:eastAsia="Impact" w:hAnsi="Impact" w:cs="Impact"/>
          <w:sz w:val="24"/>
          <w:szCs w:val="24"/>
        </w:rPr>
      </w:pPr>
      <w:r>
        <w:rPr>
          <w:rFonts w:ascii="Impact" w:eastAsia="Impact" w:hAnsi="Impact" w:cs="Impact"/>
          <w:sz w:val="24"/>
          <w:szCs w:val="24"/>
        </w:rPr>
        <w:t>Rising Action</w:t>
      </w:r>
    </w:p>
    <w:p w14:paraId="3DFAEE0E" w14:textId="45F5B036" w:rsidR="00636B24" w:rsidRDefault="00335E72">
      <w:pPr>
        <w:ind w:firstLine="720"/>
      </w:pPr>
      <w:r>
        <w:t xml:space="preserve"> List </w:t>
      </w:r>
      <w:r>
        <w:rPr>
          <w:u w:val="single"/>
        </w:rPr>
        <w:t>ONE major event</w:t>
      </w:r>
      <w:r>
        <w:t xml:space="preserve"> that happens in each chapter</w:t>
      </w:r>
      <w:r w:rsidR="00D7047A">
        <w:t>.</w:t>
      </w:r>
    </w:p>
    <w:p w14:paraId="5E8B5E0F" w14:textId="77777777" w:rsidR="00636B24" w:rsidRDefault="00636B24"/>
    <w:p w14:paraId="23A45086" w14:textId="77777777" w:rsidR="00636B24" w:rsidRDefault="00636B24"/>
    <w:p w14:paraId="71B1EDCF" w14:textId="77777777" w:rsidR="00636B24" w:rsidRDefault="00636B24"/>
    <w:p w14:paraId="51FD02D4" w14:textId="77777777" w:rsidR="00636B24" w:rsidRDefault="00335E72">
      <w:pPr>
        <w:rPr>
          <w:rFonts w:ascii="Impact" w:eastAsia="Impact" w:hAnsi="Impact" w:cs="Impact"/>
          <w:sz w:val="24"/>
          <w:szCs w:val="24"/>
        </w:rPr>
      </w:pPr>
      <w:r>
        <w:rPr>
          <w:rFonts w:ascii="Impact" w:eastAsia="Impact" w:hAnsi="Impact" w:cs="Impact"/>
          <w:sz w:val="24"/>
          <w:szCs w:val="24"/>
        </w:rPr>
        <w:t>Climax</w:t>
      </w:r>
    </w:p>
    <w:p w14:paraId="726256C1" w14:textId="77777777" w:rsidR="00636B24" w:rsidRDefault="00335E72">
      <w:r>
        <w:tab/>
        <w:t xml:space="preserve">What is the major turning point in the novel? </w:t>
      </w:r>
    </w:p>
    <w:p w14:paraId="41A71EDA" w14:textId="77777777" w:rsidR="00636B24" w:rsidRDefault="00636B24"/>
    <w:p w14:paraId="43576B09" w14:textId="77777777" w:rsidR="00636B24" w:rsidRDefault="00335E72">
      <w:pPr>
        <w:rPr>
          <w:rFonts w:ascii="Impact" w:eastAsia="Impact" w:hAnsi="Impact" w:cs="Impact"/>
          <w:sz w:val="24"/>
          <w:szCs w:val="24"/>
        </w:rPr>
      </w:pPr>
      <w:r>
        <w:rPr>
          <w:rFonts w:ascii="Impact" w:eastAsia="Impact" w:hAnsi="Impact" w:cs="Impact"/>
          <w:sz w:val="24"/>
          <w:szCs w:val="24"/>
        </w:rPr>
        <w:t>Falling Action</w:t>
      </w:r>
    </w:p>
    <w:p w14:paraId="0BB209F2" w14:textId="77777777" w:rsidR="00636B24" w:rsidRDefault="00636B24"/>
    <w:p w14:paraId="48343BF1" w14:textId="77777777" w:rsidR="00636B24" w:rsidRDefault="00636B24"/>
    <w:p w14:paraId="16EC5AC7" w14:textId="77777777" w:rsidR="00636B24" w:rsidRDefault="00335E72">
      <w:pPr>
        <w:rPr>
          <w:rFonts w:ascii="Impact" w:eastAsia="Impact" w:hAnsi="Impact" w:cs="Impact"/>
          <w:sz w:val="24"/>
          <w:szCs w:val="24"/>
        </w:rPr>
      </w:pPr>
      <w:r>
        <w:rPr>
          <w:rFonts w:ascii="Impact" w:eastAsia="Impact" w:hAnsi="Impact" w:cs="Impact"/>
          <w:sz w:val="24"/>
          <w:szCs w:val="24"/>
        </w:rPr>
        <w:t xml:space="preserve">Resolution </w:t>
      </w:r>
    </w:p>
    <w:p w14:paraId="0463500D" w14:textId="77777777" w:rsidR="00636B24" w:rsidRDefault="00335E72">
      <w:r>
        <w:rPr>
          <w:rFonts w:ascii="Impact" w:eastAsia="Impact" w:hAnsi="Impact" w:cs="Impact"/>
          <w:sz w:val="24"/>
          <w:szCs w:val="24"/>
        </w:rPr>
        <w:tab/>
      </w:r>
      <w:r>
        <w:t>How does the story end?</w:t>
      </w:r>
    </w:p>
    <w:p w14:paraId="7102A856" w14:textId="77777777" w:rsidR="00636B24" w:rsidRDefault="00636B24">
      <w:pPr>
        <w:rPr>
          <w:rFonts w:ascii="Impact" w:eastAsia="Impact" w:hAnsi="Impact" w:cs="Impact"/>
          <w:sz w:val="24"/>
          <w:szCs w:val="24"/>
        </w:rPr>
      </w:pPr>
    </w:p>
    <w:p w14:paraId="0E00CC21" w14:textId="77777777" w:rsidR="00636B24" w:rsidRDefault="00636B24">
      <w:pPr>
        <w:rPr>
          <w:rFonts w:ascii="Impact" w:eastAsia="Impact" w:hAnsi="Impact" w:cs="Impact"/>
          <w:sz w:val="24"/>
          <w:szCs w:val="24"/>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57788CF4" w14:textId="77777777">
        <w:tc>
          <w:tcPr>
            <w:tcW w:w="9360" w:type="dxa"/>
            <w:shd w:val="clear" w:color="auto" w:fill="auto"/>
            <w:tcMar>
              <w:top w:w="100" w:type="dxa"/>
              <w:left w:w="100" w:type="dxa"/>
              <w:bottom w:w="100" w:type="dxa"/>
              <w:right w:w="100" w:type="dxa"/>
            </w:tcMar>
          </w:tcPr>
          <w:p w14:paraId="4FA3BC38" w14:textId="77777777" w:rsidR="00636B24" w:rsidRDefault="00335E72">
            <w:pPr>
              <w:widowControl w:val="0"/>
              <w:pBdr>
                <w:top w:val="nil"/>
                <w:left w:val="nil"/>
                <w:bottom w:val="nil"/>
                <w:right w:val="nil"/>
                <w:between w:val="nil"/>
              </w:pBdr>
              <w:spacing w:line="240" w:lineRule="auto"/>
              <w:rPr>
                <w:rFonts w:ascii="Impact" w:eastAsia="Impact" w:hAnsi="Impact" w:cs="Impact"/>
                <w:sz w:val="24"/>
                <w:szCs w:val="24"/>
              </w:rPr>
            </w:pPr>
            <w:r>
              <w:rPr>
                <w:rFonts w:ascii="Impact" w:eastAsia="Impact" w:hAnsi="Impact" w:cs="Impact"/>
                <w:sz w:val="24"/>
                <w:szCs w:val="24"/>
              </w:rPr>
              <w:t>Summary</w:t>
            </w:r>
          </w:p>
        </w:tc>
      </w:tr>
      <w:tr w:rsidR="00636B24" w14:paraId="7775861E" w14:textId="77777777">
        <w:tc>
          <w:tcPr>
            <w:tcW w:w="9360" w:type="dxa"/>
            <w:shd w:val="clear" w:color="auto" w:fill="auto"/>
            <w:tcMar>
              <w:top w:w="100" w:type="dxa"/>
              <w:left w:w="100" w:type="dxa"/>
              <w:bottom w:w="100" w:type="dxa"/>
              <w:right w:w="100" w:type="dxa"/>
            </w:tcMar>
          </w:tcPr>
          <w:p w14:paraId="46C459F6" w14:textId="77777777" w:rsidR="00636B24" w:rsidRDefault="00335E72">
            <w:pPr>
              <w:widowControl w:val="0"/>
              <w:pBdr>
                <w:top w:val="nil"/>
                <w:left w:val="nil"/>
                <w:bottom w:val="nil"/>
                <w:right w:val="nil"/>
                <w:between w:val="nil"/>
              </w:pBdr>
              <w:spacing w:line="240" w:lineRule="auto"/>
              <w:rPr>
                <w:sz w:val="24"/>
                <w:szCs w:val="24"/>
              </w:rPr>
            </w:pPr>
            <w:r>
              <w:rPr>
                <w:sz w:val="24"/>
                <w:szCs w:val="24"/>
              </w:rPr>
              <w:t>Write a 5-8 sentence summary including the major events and characters of the story.</w:t>
            </w:r>
          </w:p>
          <w:p w14:paraId="75BC0CBA" w14:textId="77777777" w:rsidR="00636B24" w:rsidRDefault="00636B24">
            <w:pPr>
              <w:widowControl w:val="0"/>
              <w:pBdr>
                <w:top w:val="nil"/>
                <w:left w:val="nil"/>
                <w:bottom w:val="nil"/>
                <w:right w:val="nil"/>
                <w:between w:val="nil"/>
              </w:pBdr>
              <w:spacing w:line="240" w:lineRule="auto"/>
              <w:rPr>
                <w:sz w:val="24"/>
                <w:szCs w:val="24"/>
              </w:rPr>
            </w:pPr>
          </w:p>
          <w:p w14:paraId="4A413E05" w14:textId="77777777" w:rsidR="00636B24" w:rsidRDefault="00636B24">
            <w:pPr>
              <w:widowControl w:val="0"/>
              <w:pBdr>
                <w:top w:val="nil"/>
                <w:left w:val="nil"/>
                <w:bottom w:val="nil"/>
                <w:right w:val="nil"/>
                <w:between w:val="nil"/>
              </w:pBdr>
              <w:spacing w:line="240" w:lineRule="auto"/>
              <w:rPr>
                <w:sz w:val="24"/>
                <w:szCs w:val="24"/>
              </w:rPr>
            </w:pPr>
          </w:p>
          <w:p w14:paraId="43F528CC" w14:textId="77777777" w:rsidR="00636B24" w:rsidRDefault="00636B24">
            <w:pPr>
              <w:widowControl w:val="0"/>
              <w:pBdr>
                <w:top w:val="nil"/>
                <w:left w:val="nil"/>
                <w:bottom w:val="nil"/>
                <w:right w:val="nil"/>
                <w:between w:val="nil"/>
              </w:pBdr>
              <w:spacing w:line="240" w:lineRule="auto"/>
              <w:rPr>
                <w:sz w:val="24"/>
                <w:szCs w:val="24"/>
              </w:rPr>
            </w:pPr>
          </w:p>
          <w:p w14:paraId="2F2AF1ED" w14:textId="77777777" w:rsidR="00636B24" w:rsidRDefault="00636B24">
            <w:pPr>
              <w:widowControl w:val="0"/>
              <w:pBdr>
                <w:top w:val="nil"/>
                <w:left w:val="nil"/>
                <w:bottom w:val="nil"/>
                <w:right w:val="nil"/>
                <w:between w:val="nil"/>
              </w:pBdr>
              <w:spacing w:line="240" w:lineRule="auto"/>
              <w:rPr>
                <w:sz w:val="24"/>
                <w:szCs w:val="24"/>
              </w:rPr>
            </w:pPr>
          </w:p>
          <w:p w14:paraId="1D8FE672" w14:textId="77777777" w:rsidR="00636B24" w:rsidRDefault="00636B24">
            <w:pPr>
              <w:widowControl w:val="0"/>
              <w:pBdr>
                <w:top w:val="nil"/>
                <w:left w:val="nil"/>
                <w:bottom w:val="nil"/>
                <w:right w:val="nil"/>
                <w:between w:val="nil"/>
              </w:pBdr>
              <w:spacing w:line="240" w:lineRule="auto"/>
              <w:rPr>
                <w:sz w:val="24"/>
                <w:szCs w:val="24"/>
              </w:rPr>
            </w:pPr>
          </w:p>
          <w:p w14:paraId="3488529F" w14:textId="77777777" w:rsidR="00636B24" w:rsidRDefault="00636B24">
            <w:pPr>
              <w:widowControl w:val="0"/>
              <w:pBdr>
                <w:top w:val="nil"/>
                <w:left w:val="nil"/>
                <w:bottom w:val="nil"/>
                <w:right w:val="nil"/>
                <w:between w:val="nil"/>
              </w:pBdr>
              <w:spacing w:line="240" w:lineRule="auto"/>
              <w:rPr>
                <w:sz w:val="24"/>
                <w:szCs w:val="24"/>
              </w:rPr>
            </w:pPr>
          </w:p>
          <w:p w14:paraId="6CD661DE" w14:textId="77777777" w:rsidR="00636B24" w:rsidRDefault="00636B24">
            <w:pPr>
              <w:widowControl w:val="0"/>
              <w:pBdr>
                <w:top w:val="nil"/>
                <w:left w:val="nil"/>
                <w:bottom w:val="nil"/>
                <w:right w:val="nil"/>
                <w:between w:val="nil"/>
              </w:pBdr>
              <w:spacing w:line="240" w:lineRule="auto"/>
              <w:rPr>
                <w:sz w:val="24"/>
                <w:szCs w:val="24"/>
              </w:rPr>
            </w:pPr>
          </w:p>
        </w:tc>
      </w:tr>
    </w:tbl>
    <w:p w14:paraId="72A7327E" w14:textId="77777777" w:rsidR="00636B24" w:rsidRDefault="00636B24">
      <w:pPr>
        <w:widowControl w:val="0"/>
        <w:spacing w:line="240" w:lineRule="auto"/>
        <w:rPr>
          <w:rFonts w:ascii="Impact" w:eastAsia="Impact" w:hAnsi="Impact" w:cs="Impact"/>
          <w:sz w:val="36"/>
          <w:szCs w:val="36"/>
        </w:rPr>
      </w:pPr>
    </w:p>
    <w:p w14:paraId="134906E2" w14:textId="77777777" w:rsidR="00636B24" w:rsidRDefault="00636B24">
      <w:pPr>
        <w:widowControl w:val="0"/>
        <w:spacing w:line="240" w:lineRule="auto"/>
        <w:rPr>
          <w:rFonts w:ascii="Impact" w:eastAsia="Impact" w:hAnsi="Impact" w:cs="Impact"/>
          <w:sz w:val="36"/>
          <w:szCs w:val="36"/>
        </w:rPr>
      </w:pPr>
    </w:p>
    <w:p w14:paraId="7399D05C" w14:textId="77777777" w:rsidR="00636B24" w:rsidRDefault="00636B24">
      <w:pPr>
        <w:widowControl w:val="0"/>
        <w:spacing w:line="240" w:lineRule="auto"/>
        <w:rPr>
          <w:rFonts w:ascii="Impact" w:eastAsia="Impact" w:hAnsi="Impact" w:cs="Impact"/>
          <w:sz w:val="36"/>
          <w:szCs w:val="36"/>
        </w:rPr>
      </w:pPr>
    </w:p>
    <w:tbl>
      <w:tblPr>
        <w:tblStyle w:val="a4"/>
        <w:tblW w:w="990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636B24" w14:paraId="6D04E3BC" w14:textId="77777777">
        <w:tc>
          <w:tcPr>
            <w:tcW w:w="9900" w:type="dxa"/>
            <w:shd w:val="clear" w:color="auto" w:fill="auto"/>
            <w:tcMar>
              <w:top w:w="100" w:type="dxa"/>
              <w:left w:w="100" w:type="dxa"/>
              <w:bottom w:w="100" w:type="dxa"/>
              <w:right w:w="100" w:type="dxa"/>
            </w:tcMar>
          </w:tcPr>
          <w:p w14:paraId="6EDB4577" w14:textId="77777777" w:rsidR="00636B24" w:rsidRDefault="00335E72">
            <w:pPr>
              <w:widowControl w:val="0"/>
              <w:spacing w:line="240" w:lineRule="auto"/>
              <w:rPr>
                <w:rFonts w:ascii="Impact" w:eastAsia="Impact" w:hAnsi="Impact" w:cs="Impact"/>
                <w:sz w:val="36"/>
                <w:szCs w:val="36"/>
              </w:rPr>
            </w:pPr>
            <w:r>
              <w:rPr>
                <w:rFonts w:ascii="Impact" w:eastAsia="Impact" w:hAnsi="Impact" w:cs="Impact"/>
                <w:sz w:val="36"/>
                <w:szCs w:val="36"/>
              </w:rPr>
              <w:t xml:space="preserve">Vocabulary </w:t>
            </w:r>
          </w:p>
        </w:tc>
      </w:tr>
    </w:tbl>
    <w:p w14:paraId="6FA186B9" w14:textId="77777777" w:rsidR="00636B24" w:rsidRDefault="00636B24"/>
    <w:tbl>
      <w:tblPr>
        <w:tblStyle w:val="a5"/>
        <w:tblW w:w="10260" w:type="dxa"/>
        <w:tblInd w:w="-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2145"/>
        <w:gridCol w:w="1995"/>
        <w:gridCol w:w="1950"/>
        <w:gridCol w:w="2175"/>
      </w:tblGrid>
      <w:tr w:rsidR="00636B24" w14:paraId="08DADEB7" w14:textId="77777777">
        <w:tc>
          <w:tcPr>
            <w:tcW w:w="1995" w:type="dxa"/>
            <w:shd w:val="clear" w:color="auto" w:fill="EFEFEF"/>
            <w:tcMar>
              <w:top w:w="100" w:type="dxa"/>
              <w:left w:w="100" w:type="dxa"/>
              <w:bottom w:w="100" w:type="dxa"/>
              <w:right w:w="100" w:type="dxa"/>
            </w:tcMar>
          </w:tcPr>
          <w:p w14:paraId="22BA68E9" w14:textId="77777777" w:rsidR="00636B24" w:rsidRDefault="00335E72">
            <w:pPr>
              <w:widowControl w:val="0"/>
              <w:spacing w:line="240" w:lineRule="auto"/>
              <w:jc w:val="center"/>
              <w:rPr>
                <w:rFonts w:ascii="Impact" w:eastAsia="Impact" w:hAnsi="Impact" w:cs="Impact"/>
                <w:sz w:val="24"/>
                <w:szCs w:val="24"/>
              </w:rPr>
            </w:pPr>
            <w:r>
              <w:rPr>
                <w:rFonts w:ascii="Impact" w:eastAsia="Impact" w:hAnsi="Impact" w:cs="Impact"/>
                <w:sz w:val="24"/>
                <w:szCs w:val="24"/>
              </w:rPr>
              <w:t>Ch. 1</w:t>
            </w:r>
          </w:p>
        </w:tc>
        <w:tc>
          <w:tcPr>
            <w:tcW w:w="2145" w:type="dxa"/>
            <w:shd w:val="clear" w:color="auto" w:fill="EFEFEF"/>
            <w:tcMar>
              <w:top w:w="100" w:type="dxa"/>
              <w:left w:w="100" w:type="dxa"/>
              <w:bottom w:w="100" w:type="dxa"/>
              <w:right w:w="100" w:type="dxa"/>
            </w:tcMar>
          </w:tcPr>
          <w:p w14:paraId="6457764E" w14:textId="77777777" w:rsidR="00636B24" w:rsidRDefault="00335E72">
            <w:pPr>
              <w:widowControl w:val="0"/>
              <w:spacing w:line="240" w:lineRule="auto"/>
              <w:jc w:val="center"/>
              <w:rPr>
                <w:rFonts w:ascii="Impact" w:eastAsia="Impact" w:hAnsi="Impact" w:cs="Impact"/>
                <w:sz w:val="24"/>
                <w:szCs w:val="24"/>
              </w:rPr>
            </w:pPr>
            <w:r>
              <w:rPr>
                <w:rFonts w:ascii="Impact" w:eastAsia="Impact" w:hAnsi="Impact" w:cs="Impact"/>
                <w:sz w:val="24"/>
                <w:szCs w:val="24"/>
              </w:rPr>
              <w:t>Ch. 2</w:t>
            </w:r>
          </w:p>
        </w:tc>
        <w:tc>
          <w:tcPr>
            <w:tcW w:w="1995" w:type="dxa"/>
            <w:shd w:val="clear" w:color="auto" w:fill="EFEFEF"/>
            <w:tcMar>
              <w:top w:w="100" w:type="dxa"/>
              <w:left w:w="100" w:type="dxa"/>
              <w:bottom w:w="100" w:type="dxa"/>
              <w:right w:w="100" w:type="dxa"/>
            </w:tcMar>
          </w:tcPr>
          <w:p w14:paraId="0A626901" w14:textId="77777777" w:rsidR="00636B24" w:rsidRDefault="00335E72">
            <w:pPr>
              <w:widowControl w:val="0"/>
              <w:spacing w:line="240" w:lineRule="auto"/>
              <w:jc w:val="center"/>
              <w:rPr>
                <w:rFonts w:ascii="Impact" w:eastAsia="Impact" w:hAnsi="Impact" w:cs="Impact"/>
                <w:sz w:val="24"/>
                <w:szCs w:val="24"/>
              </w:rPr>
            </w:pPr>
            <w:r>
              <w:rPr>
                <w:rFonts w:ascii="Impact" w:eastAsia="Impact" w:hAnsi="Impact" w:cs="Impact"/>
                <w:sz w:val="24"/>
                <w:szCs w:val="24"/>
              </w:rPr>
              <w:t>Ch. 3</w:t>
            </w:r>
          </w:p>
        </w:tc>
        <w:tc>
          <w:tcPr>
            <w:tcW w:w="1950" w:type="dxa"/>
            <w:shd w:val="clear" w:color="auto" w:fill="EFEFEF"/>
            <w:tcMar>
              <w:top w:w="100" w:type="dxa"/>
              <w:left w:w="100" w:type="dxa"/>
              <w:bottom w:w="100" w:type="dxa"/>
              <w:right w:w="100" w:type="dxa"/>
            </w:tcMar>
          </w:tcPr>
          <w:p w14:paraId="7C62F698" w14:textId="77777777" w:rsidR="00636B24" w:rsidRDefault="00335E72">
            <w:pPr>
              <w:widowControl w:val="0"/>
              <w:spacing w:line="240" w:lineRule="auto"/>
              <w:jc w:val="center"/>
              <w:rPr>
                <w:rFonts w:ascii="Impact" w:eastAsia="Impact" w:hAnsi="Impact" w:cs="Impact"/>
                <w:sz w:val="24"/>
                <w:szCs w:val="24"/>
              </w:rPr>
            </w:pPr>
            <w:r>
              <w:rPr>
                <w:rFonts w:ascii="Impact" w:eastAsia="Impact" w:hAnsi="Impact" w:cs="Impact"/>
                <w:sz w:val="24"/>
                <w:szCs w:val="24"/>
              </w:rPr>
              <w:t>Ch. 4</w:t>
            </w:r>
          </w:p>
        </w:tc>
        <w:tc>
          <w:tcPr>
            <w:tcW w:w="2175" w:type="dxa"/>
            <w:shd w:val="clear" w:color="auto" w:fill="EFEFEF"/>
            <w:tcMar>
              <w:top w:w="100" w:type="dxa"/>
              <w:left w:w="100" w:type="dxa"/>
              <w:bottom w:w="100" w:type="dxa"/>
              <w:right w:w="100" w:type="dxa"/>
            </w:tcMar>
          </w:tcPr>
          <w:p w14:paraId="7B9B1E00" w14:textId="77777777" w:rsidR="00636B24" w:rsidRDefault="00335E72">
            <w:pPr>
              <w:widowControl w:val="0"/>
              <w:spacing w:line="240" w:lineRule="auto"/>
              <w:jc w:val="center"/>
              <w:rPr>
                <w:rFonts w:ascii="Impact" w:eastAsia="Impact" w:hAnsi="Impact" w:cs="Impact"/>
                <w:sz w:val="24"/>
                <w:szCs w:val="24"/>
              </w:rPr>
            </w:pPr>
            <w:r>
              <w:rPr>
                <w:rFonts w:ascii="Impact" w:eastAsia="Impact" w:hAnsi="Impact" w:cs="Impact"/>
                <w:sz w:val="24"/>
                <w:szCs w:val="24"/>
              </w:rPr>
              <w:t>Ch. 5</w:t>
            </w:r>
          </w:p>
        </w:tc>
      </w:tr>
      <w:tr w:rsidR="00636B24" w14:paraId="51037AD2" w14:textId="77777777">
        <w:tc>
          <w:tcPr>
            <w:tcW w:w="1995" w:type="dxa"/>
            <w:shd w:val="clear" w:color="auto" w:fill="auto"/>
            <w:tcMar>
              <w:top w:w="100" w:type="dxa"/>
              <w:left w:w="100" w:type="dxa"/>
              <w:bottom w:w="100" w:type="dxa"/>
              <w:right w:w="100" w:type="dxa"/>
            </w:tcMar>
          </w:tcPr>
          <w:p w14:paraId="4F9EB792" w14:textId="77777777" w:rsidR="00636B24" w:rsidRDefault="00335E72">
            <w:pPr>
              <w:widowControl w:val="0"/>
              <w:spacing w:line="240" w:lineRule="auto"/>
              <w:jc w:val="center"/>
            </w:pPr>
            <w:r>
              <w:t>Rambunctious (p.4)</w:t>
            </w:r>
          </w:p>
          <w:p w14:paraId="16F53282" w14:textId="77777777" w:rsidR="00636B24" w:rsidRDefault="00335E72">
            <w:pPr>
              <w:widowControl w:val="0"/>
              <w:spacing w:line="240" w:lineRule="auto"/>
              <w:jc w:val="center"/>
            </w:pPr>
            <w:r>
              <w:t>Feigning (p.5)</w:t>
            </w:r>
          </w:p>
          <w:p w14:paraId="579F703B" w14:textId="77777777" w:rsidR="00636B24" w:rsidRDefault="00335E72">
            <w:pPr>
              <w:widowControl w:val="0"/>
              <w:spacing w:line="240" w:lineRule="auto"/>
              <w:jc w:val="center"/>
            </w:pPr>
            <w:r>
              <w:t>Baritone (p.5)</w:t>
            </w:r>
          </w:p>
        </w:tc>
        <w:tc>
          <w:tcPr>
            <w:tcW w:w="2145" w:type="dxa"/>
            <w:shd w:val="clear" w:color="auto" w:fill="auto"/>
            <w:tcMar>
              <w:top w:w="100" w:type="dxa"/>
              <w:left w:w="100" w:type="dxa"/>
              <w:bottom w:w="100" w:type="dxa"/>
              <w:right w:w="100" w:type="dxa"/>
            </w:tcMar>
          </w:tcPr>
          <w:p w14:paraId="1AA15A75" w14:textId="77777777" w:rsidR="00636B24" w:rsidRDefault="00335E72">
            <w:pPr>
              <w:widowControl w:val="0"/>
              <w:spacing w:line="240" w:lineRule="auto"/>
              <w:jc w:val="center"/>
            </w:pPr>
            <w:r>
              <w:t>Sleuthing (p.10)</w:t>
            </w:r>
          </w:p>
          <w:p w14:paraId="3B17F7DF" w14:textId="77777777" w:rsidR="00636B24" w:rsidRDefault="00335E72">
            <w:pPr>
              <w:widowControl w:val="0"/>
              <w:spacing w:line="240" w:lineRule="auto"/>
              <w:jc w:val="center"/>
            </w:pPr>
            <w:r>
              <w:t>Eliminate (p. 11)</w:t>
            </w:r>
          </w:p>
          <w:p w14:paraId="218CF6C9" w14:textId="77777777" w:rsidR="00636B24" w:rsidRDefault="00335E72">
            <w:pPr>
              <w:widowControl w:val="0"/>
              <w:spacing w:line="240" w:lineRule="auto"/>
              <w:jc w:val="center"/>
            </w:pPr>
            <w:r>
              <w:t>Chided (p.13)</w:t>
            </w:r>
          </w:p>
          <w:p w14:paraId="37E44F84" w14:textId="77777777" w:rsidR="00636B24" w:rsidRDefault="00335E72">
            <w:pPr>
              <w:widowControl w:val="0"/>
              <w:spacing w:line="240" w:lineRule="auto"/>
              <w:jc w:val="center"/>
            </w:pPr>
            <w:r>
              <w:t>Inconceivable (p.14)</w:t>
            </w:r>
          </w:p>
          <w:p w14:paraId="4CCB5444" w14:textId="77777777" w:rsidR="00636B24" w:rsidRDefault="00335E72">
            <w:pPr>
              <w:widowControl w:val="0"/>
              <w:spacing w:line="240" w:lineRule="auto"/>
              <w:jc w:val="center"/>
            </w:pPr>
            <w:r>
              <w:t>Petrified (p.15)</w:t>
            </w:r>
          </w:p>
        </w:tc>
        <w:tc>
          <w:tcPr>
            <w:tcW w:w="1995" w:type="dxa"/>
            <w:shd w:val="clear" w:color="auto" w:fill="auto"/>
            <w:tcMar>
              <w:top w:w="100" w:type="dxa"/>
              <w:left w:w="100" w:type="dxa"/>
              <w:bottom w:w="100" w:type="dxa"/>
              <w:right w:w="100" w:type="dxa"/>
            </w:tcMar>
          </w:tcPr>
          <w:p w14:paraId="2F6CA253" w14:textId="77777777" w:rsidR="00636B24" w:rsidRDefault="00335E72">
            <w:pPr>
              <w:widowControl w:val="0"/>
              <w:spacing w:line="240" w:lineRule="auto"/>
              <w:jc w:val="center"/>
            </w:pPr>
            <w:r>
              <w:t>Mortifying (p.21)</w:t>
            </w:r>
          </w:p>
          <w:p w14:paraId="759C1A06" w14:textId="77777777" w:rsidR="00636B24" w:rsidRDefault="00335E72">
            <w:pPr>
              <w:widowControl w:val="0"/>
              <w:spacing w:line="240" w:lineRule="auto"/>
              <w:jc w:val="center"/>
            </w:pPr>
            <w:r>
              <w:t>Slacks (p.21)</w:t>
            </w:r>
          </w:p>
          <w:p w14:paraId="009F4A26" w14:textId="77777777" w:rsidR="00636B24" w:rsidRDefault="00335E72">
            <w:pPr>
              <w:widowControl w:val="0"/>
              <w:spacing w:line="240" w:lineRule="auto"/>
              <w:jc w:val="center"/>
            </w:pPr>
            <w:r>
              <w:t>Fixated (p.26)</w:t>
            </w:r>
          </w:p>
          <w:p w14:paraId="79EC51EB" w14:textId="77777777" w:rsidR="00636B24" w:rsidRDefault="00335E72">
            <w:pPr>
              <w:widowControl w:val="0"/>
              <w:spacing w:line="240" w:lineRule="auto"/>
              <w:jc w:val="center"/>
            </w:pPr>
            <w:r>
              <w:t>Pantomime (p.26)</w:t>
            </w:r>
          </w:p>
        </w:tc>
        <w:tc>
          <w:tcPr>
            <w:tcW w:w="1950" w:type="dxa"/>
            <w:shd w:val="clear" w:color="auto" w:fill="auto"/>
            <w:tcMar>
              <w:top w:w="100" w:type="dxa"/>
              <w:left w:w="100" w:type="dxa"/>
              <w:bottom w:w="100" w:type="dxa"/>
              <w:right w:w="100" w:type="dxa"/>
            </w:tcMar>
          </w:tcPr>
          <w:p w14:paraId="7A0F9476" w14:textId="77777777" w:rsidR="00636B24" w:rsidRDefault="00335E72">
            <w:pPr>
              <w:widowControl w:val="0"/>
              <w:spacing w:line="240" w:lineRule="auto"/>
              <w:jc w:val="center"/>
            </w:pPr>
            <w:r>
              <w:t>Cumbersome (p.29)</w:t>
            </w:r>
          </w:p>
          <w:p w14:paraId="42BF746B" w14:textId="77777777" w:rsidR="00636B24" w:rsidRDefault="00335E72">
            <w:pPr>
              <w:widowControl w:val="0"/>
              <w:spacing w:line="240" w:lineRule="auto"/>
              <w:jc w:val="center"/>
            </w:pPr>
            <w:r>
              <w:t>Futile (p.33)</w:t>
            </w:r>
          </w:p>
          <w:p w14:paraId="45E208F5" w14:textId="77777777" w:rsidR="00636B24" w:rsidRDefault="00335E72">
            <w:pPr>
              <w:widowControl w:val="0"/>
              <w:spacing w:line="240" w:lineRule="auto"/>
              <w:jc w:val="center"/>
            </w:pPr>
            <w:r>
              <w:t>Imposed (p.34)</w:t>
            </w:r>
          </w:p>
          <w:p w14:paraId="0B7E81EA" w14:textId="77777777" w:rsidR="00636B24" w:rsidRDefault="00335E72">
            <w:pPr>
              <w:widowControl w:val="0"/>
              <w:spacing w:line="240" w:lineRule="auto"/>
              <w:jc w:val="center"/>
            </w:pPr>
            <w:r>
              <w:t>Conceding (p.36)</w:t>
            </w:r>
          </w:p>
          <w:p w14:paraId="0F4A987F" w14:textId="77777777" w:rsidR="00636B24" w:rsidRDefault="00335E72">
            <w:pPr>
              <w:widowControl w:val="0"/>
              <w:spacing w:line="240" w:lineRule="auto"/>
              <w:jc w:val="center"/>
            </w:pPr>
            <w:r>
              <w:t>Valiant (p.37)</w:t>
            </w:r>
          </w:p>
        </w:tc>
        <w:tc>
          <w:tcPr>
            <w:tcW w:w="2175" w:type="dxa"/>
            <w:shd w:val="clear" w:color="auto" w:fill="auto"/>
            <w:tcMar>
              <w:top w:w="100" w:type="dxa"/>
              <w:left w:w="100" w:type="dxa"/>
              <w:bottom w:w="100" w:type="dxa"/>
              <w:right w:w="100" w:type="dxa"/>
            </w:tcMar>
          </w:tcPr>
          <w:p w14:paraId="3BC8F33D" w14:textId="77777777" w:rsidR="00636B24" w:rsidRDefault="00335E72">
            <w:pPr>
              <w:widowControl w:val="0"/>
              <w:spacing w:line="240" w:lineRule="auto"/>
              <w:jc w:val="center"/>
            </w:pPr>
            <w:r>
              <w:t>Feral (p.39)</w:t>
            </w:r>
          </w:p>
          <w:p w14:paraId="2728405B" w14:textId="77777777" w:rsidR="00636B24" w:rsidRDefault="00335E72">
            <w:pPr>
              <w:widowControl w:val="0"/>
              <w:spacing w:line="240" w:lineRule="auto"/>
              <w:jc w:val="center"/>
            </w:pPr>
            <w:r>
              <w:t>Mutated (p.39)</w:t>
            </w:r>
          </w:p>
          <w:p w14:paraId="4E39AAB1" w14:textId="77777777" w:rsidR="00636B24" w:rsidRDefault="00335E72">
            <w:pPr>
              <w:widowControl w:val="0"/>
              <w:spacing w:line="240" w:lineRule="auto"/>
              <w:jc w:val="center"/>
            </w:pPr>
            <w:r>
              <w:t>Offensive (p.46)</w:t>
            </w:r>
          </w:p>
          <w:p w14:paraId="155614A8" w14:textId="77777777" w:rsidR="00636B24" w:rsidRDefault="00335E72">
            <w:pPr>
              <w:widowControl w:val="0"/>
              <w:spacing w:line="240" w:lineRule="auto"/>
              <w:jc w:val="center"/>
            </w:pPr>
            <w:r>
              <w:t>Exhilarated (p.47)</w:t>
            </w:r>
          </w:p>
          <w:p w14:paraId="22632808" w14:textId="77777777" w:rsidR="00636B24" w:rsidRDefault="00335E72">
            <w:pPr>
              <w:widowControl w:val="0"/>
              <w:spacing w:line="240" w:lineRule="auto"/>
              <w:jc w:val="center"/>
            </w:pPr>
            <w:r>
              <w:t>Persuasive (p.48)</w:t>
            </w:r>
          </w:p>
        </w:tc>
      </w:tr>
      <w:tr w:rsidR="00636B24" w14:paraId="1F370975" w14:textId="77777777">
        <w:trPr>
          <w:trHeight w:val="510"/>
        </w:trPr>
        <w:tc>
          <w:tcPr>
            <w:tcW w:w="1995" w:type="dxa"/>
            <w:shd w:val="clear" w:color="auto" w:fill="EFEFEF"/>
            <w:tcMar>
              <w:top w:w="100" w:type="dxa"/>
              <w:left w:w="100" w:type="dxa"/>
              <w:bottom w:w="100" w:type="dxa"/>
              <w:right w:w="100" w:type="dxa"/>
            </w:tcMar>
          </w:tcPr>
          <w:p w14:paraId="0D8BA1CF" w14:textId="77777777" w:rsidR="00636B24" w:rsidRDefault="00335E72">
            <w:pPr>
              <w:widowControl w:val="0"/>
              <w:spacing w:line="240" w:lineRule="auto"/>
              <w:jc w:val="center"/>
            </w:pPr>
            <w:r>
              <w:rPr>
                <w:rFonts w:ascii="Impact" w:eastAsia="Impact" w:hAnsi="Impact" w:cs="Impact"/>
                <w:sz w:val="24"/>
                <w:szCs w:val="24"/>
              </w:rPr>
              <w:t>Ch. 6</w:t>
            </w:r>
          </w:p>
        </w:tc>
        <w:tc>
          <w:tcPr>
            <w:tcW w:w="2145" w:type="dxa"/>
            <w:shd w:val="clear" w:color="auto" w:fill="EFEFEF"/>
            <w:tcMar>
              <w:top w:w="100" w:type="dxa"/>
              <w:left w:w="100" w:type="dxa"/>
              <w:bottom w:w="100" w:type="dxa"/>
              <w:right w:w="100" w:type="dxa"/>
            </w:tcMar>
          </w:tcPr>
          <w:p w14:paraId="40CB3BAB" w14:textId="77777777" w:rsidR="00636B24" w:rsidRDefault="00335E72">
            <w:pPr>
              <w:widowControl w:val="0"/>
              <w:spacing w:line="240" w:lineRule="auto"/>
              <w:jc w:val="center"/>
              <w:rPr>
                <w:rFonts w:ascii="Impact" w:eastAsia="Impact" w:hAnsi="Impact" w:cs="Impact"/>
                <w:sz w:val="24"/>
                <w:szCs w:val="24"/>
              </w:rPr>
            </w:pPr>
            <w:r>
              <w:rPr>
                <w:rFonts w:ascii="Impact" w:eastAsia="Impact" w:hAnsi="Impact" w:cs="Impact"/>
                <w:sz w:val="24"/>
                <w:szCs w:val="24"/>
              </w:rPr>
              <w:t>Ch. 7</w:t>
            </w:r>
          </w:p>
        </w:tc>
        <w:tc>
          <w:tcPr>
            <w:tcW w:w="1995" w:type="dxa"/>
            <w:shd w:val="clear" w:color="auto" w:fill="EFEFEF"/>
            <w:tcMar>
              <w:top w:w="100" w:type="dxa"/>
              <w:left w:w="100" w:type="dxa"/>
              <w:bottom w:w="100" w:type="dxa"/>
              <w:right w:w="100" w:type="dxa"/>
            </w:tcMar>
          </w:tcPr>
          <w:p w14:paraId="4FBCF52C" w14:textId="77777777" w:rsidR="00636B24" w:rsidRDefault="00335E72">
            <w:pPr>
              <w:widowControl w:val="0"/>
              <w:spacing w:line="240" w:lineRule="auto"/>
              <w:jc w:val="center"/>
            </w:pPr>
            <w:r>
              <w:rPr>
                <w:rFonts w:ascii="Impact" w:eastAsia="Impact" w:hAnsi="Impact" w:cs="Impact"/>
                <w:sz w:val="24"/>
                <w:szCs w:val="24"/>
              </w:rPr>
              <w:t>Ch. 8</w:t>
            </w:r>
          </w:p>
        </w:tc>
        <w:tc>
          <w:tcPr>
            <w:tcW w:w="1950" w:type="dxa"/>
            <w:shd w:val="clear" w:color="auto" w:fill="EFEFEF"/>
            <w:tcMar>
              <w:top w:w="100" w:type="dxa"/>
              <w:left w:w="100" w:type="dxa"/>
              <w:bottom w:w="100" w:type="dxa"/>
              <w:right w:w="100" w:type="dxa"/>
            </w:tcMar>
          </w:tcPr>
          <w:p w14:paraId="1F1681F6" w14:textId="77777777" w:rsidR="00636B24" w:rsidRDefault="00335E72">
            <w:pPr>
              <w:widowControl w:val="0"/>
              <w:spacing w:line="240" w:lineRule="auto"/>
              <w:jc w:val="center"/>
              <w:rPr>
                <w:rFonts w:ascii="Impact" w:eastAsia="Impact" w:hAnsi="Impact" w:cs="Impact"/>
                <w:sz w:val="24"/>
                <w:szCs w:val="24"/>
              </w:rPr>
            </w:pPr>
            <w:r>
              <w:rPr>
                <w:rFonts w:ascii="Impact" w:eastAsia="Impact" w:hAnsi="Impact" w:cs="Impact"/>
                <w:sz w:val="24"/>
                <w:szCs w:val="24"/>
              </w:rPr>
              <w:t>Ch. 9</w:t>
            </w:r>
          </w:p>
        </w:tc>
        <w:tc>
          <w:tcPr>
            <w:tcW w:w="2175" w:type="dxa"/>
            <w:shd w:val="clear" w:color="auto" w:fill="EFEFEF"/>
            <w:tcMar>
              <w:top w:w="100" w:type="dxa"/>
              <w:left w:w="100" w:type="dxa"/>
              <w:bottom w:w="100" w:type="dxa"/>
              <w:right w:w="100" w:type="dxa"/>
            </w:tcMar>
          </w:tcPr>
          <w:p w14:paraId="3D848033" w14:textId="77777777" w:rsidR="00636B24" w:rsidRDefault="00335E72">
            <w:pPr>
              <w:widowControl w:val="0"/>
              <w:spacing w:line="240" w:lineRule="auto"/>
              <w:jc w:val="center"/>
            </w:pPr>
            <w:r>
              <w:rPr>
                <w:rFonts w:ascii="Impact" w:eastAsia="Impact" w:hAnsi="Impact" w:cs="Impact"/>
                <w:sz w:val="24"/>
                <w:szCs w:val="24"/>
              </w:rPr>
              <w:t>Ch. 10</w:t>
            </w:r>
          </w:p>
        </w:tc>
      </w:tr>
      <w:tr w:rsidR="00636B24" w14:paraId="73F695E2" w14:textId="77777777">
        <w:tc>
          <w:tcPr>
            <w:tcW w:w="1995" w:type="dxa"/>
            <w:shd w:val="clear" w:color="auto" w:fill="auto"/>
            <w:tcMar>
              <w:top w:w="100" w:type="dxa"/>
              <w:left w:w="100" w:type="dxa"/>
              <w:bottom w:w="100" w:type="dxa"/>
              <w:right w:w="100" w:type="dxa"/>
            </w:tcMar>
          </w:tcPr>
          <w:p w14:paraId="1D729AAF" w14:textId="77777777" w:rsidR="00636B24" w:rsidRDefault="00335E72">
            <w:pPr>
              <w:widowControl w:val="0"/>
              <w:spacing w:line="240" w:lineRule="auto"/>
              <w:jc w:val="center"/>
            </w:pPr>
            <w:r>
              <w:t>Predecessor (p.55)</w:t>
            </w:r>
          </w:p>
          <w:p w14:paraId="50A4E27F" w14:textId="77777777" w:rsidR="00636B24" w:rsidRDefault="00335E72">
            <w:pPr>
              <w:widowControl w:val="0"/>
              <w:spacing w:line="240" w:lineRule="auto"/>
              <w:jc w:val="center"/>
            </w:pPr>
            <w:r>
              <w:t>Fervent (p.55)</w:t>
            </w:r>
          </w:p>
          <w:p w14:paraId="60920172" w14:textId="77777777" w:rsidR="00636B24" w:rsidRDefault="00335E72">
            <w:pPr>
              <w:widowControl w:val="0"/>
              <w:spacing w:line="240" w:lineRule="auto"/>
              <w:jc w:val="center"/>
            </w:pPr>
            <w:r>
              <w:t>Dominate (p.55)</w:t>
            </w:r>
          </w:p>
          <w:p w14:paraId="5C4E4E0D" w14:textId="77777777" w:rsidR="00636B24" w:rsidRDefault="00335E72">
            <w:pPr>
              <w:widowControl w:val="0"/>
              <w:spacing w:line="240" w:lineRule="auto"/>
              <w:jc w:val="center"/>
            </w:pPr>
            <w:r>
              <w:t>Abstain (p.58)</w:t>
            </w:r>
          </w:p>
          <w:p w14:paraId="4315282E" w14:textId="77777777" w:rsidR="00636B24" w:rsidRDefault="00335E72">
            <w:pPr>
              <w:widowControl w:val="0"/>
              <w:spacing w:line="240" w:lineRule="auto"/>
              <w:jc w:val="center"/>
            </w:pPr>
            <w:r>
              <w:t>Turbulent (p.60)</w:t>
            </w:r>
          </w:p>
        </w:tc>
        <w:tc>
          <w:tcPr>
            <w:tcW w:w="2145" w:type="dxa"/>
            <w:shd w:val="clear" w:color="auto" w:fill="auto"/>
            <w:tcMar>
              <w:top w:w="100" w:type="dxa"/>
              <w:left w:w="100" w:type="dxa"/>
              <w:bottom w:w="100" w:type="dxa"/>
              <w:right w:w="100" w:type="dxa"/>
            </w:tcMar>
          </w:tcPr>
          <w:p w14:paraId="1DB3564A" w14:textId="77777777" w:rsidR="00636B24" w:rsidRDefault="00335E72">
            <w:pPr>
              <w:widowControl w:val="0"/>
              <w:spacing w:line="240" w:lineRule="auto"/>
              <w:jc w:val="center"/>
            </w:pPr>
            <w:r>
              <w:t>Ransacked (p.65)</w:t>
            </w:r>
          </w:p>
          <w:p w14:paraId="040205BD" w14:textId="77777777" w:rsidR="00636B24" w:rsidRDefault="00335E72">
            <w:pPr>
              <w:widowControl w:val="0"/>
              <w:spacing w:line="240" w:lineRule="auto"/>
              <w:jc w:val="center"/>
            </w:pPr>
            <w:r>
              <w:t>Meticulously (p.66)</w:t>
            </w:r>
          </w:p>
          <w:p w14:paraId="5CA2E79E" w14:textId="77777777" w:rsidR="00636B24" w:rsidRDefault="00335E72">
            <w:pPr>
              <w:widowControl w:val="0"/>
              <w:spacing w:line="240" w:lineRule="auto"/>
              <w:jc w:val="center"/>
            </w:pPr>
            <w:r>
              <w:t>Emboldened (p.66)</w:t>
            </w:r>
          </w:p>
          <w:p w14:paraId="709C8EEF" w14:textId="77777777" w:rsidR="00636B24" w:rsidRDefault="00335E72">
            <w:pPr>
              <w:widowControl w:val="0"/>
              <w:spacing w:line="240" w:lineRule="auto"/>
              <w:jc w:val="center"/>
            </w:pPr>
            <w:r>
              <w:t>Citation (p.67)</w:t>
            </w:r>
          </w:p>
        </w:tc>
        <w:tc>
          <w:tcPr>
            <w:tcW w:w="1995" w:type="dxa"/>
            <w:shd w:val="clear" w:color="auto" w:fill="auto"/>
            <w:tcMar>
              <w:top w:w="100" w:type="dxa"/>
              <w:left w:w="100" w:type="dxa"/>
              <w:bottom w:w="100" w:type="dxa"/>
              <w:right w:w="100" w:type="dxa"/>
            </w:tcMar>
          </w:tcPr>
          <w:p w14:paraId="41244E4D" w14:textId="77777777" w:rsidR="00636B24" w:rsidRDefault="00335E72">
            <w:pPr>
              <w:widowControl w:val="0"/>
              <w:spacing w:line="240" w:lineRule="auto"/>
              <w:jc w:val="center"/>
            </w:pPr>
            <w:r>
              <w:t>Acquainted (p.69)</w:t>
            </w:r>
          </w:p>
          <w:p w14:paraId="28DCB3F8" w14:textId="77777777" w:rsidR="00636B24" w:rsidRDefault="00335E72">
            <w:pPr>
              <w:widowControl w:val="0"/>
              <w:spacing w:line="240" w:lineRule="auto"/>
              <w:jc w:val="center"/>
            </w:pPr>
            <w:r>
              <w:t xml:space="preserve">Civics (p.71) </w:t>
            </w:r>
          </w:p>
          <w:p w14:paraId="35F0FC53" w14:textId="77777777" w:rsidR="00636B24" w:rsidRDefault="00335E72">
            <w:pPr>
              <w:widowControl w:val="0"/>
              <w:spacing w:line="240" w:lineRule="auto"/>
              <w:jc w:val="center"/>
            </w:pPr>
            <w:r>
              <w:t>Fraud (p.71)</w:t>
            </w:r>
          </w:p>
          <w:p w14:paraId="790CBDB6" w14:textId="77777777" w:rsidR="00636B24" w:rsidRDefault="00335E72">
            <w:pPr>
              <w:widowControl w:val="0"/>
              <w:spacing w:line="240" w:lineRule="auto"/>
              <w:jc w:val="center"/>
            </w:pPr>
            <w:r>
              <w:t>Confidantes (p.73)</w:t>
            </w:r>
          </w:p>
          <w:p w14:paraId="78D6ECD8" w14:textId="77777777" w:rsidR="00636B24" w:rsidRDefault="00335E72">
            <w:pPr>
              <w:widowControl w:val="0"/>
              <w:spacing w:line="240" w:lineRule="auto"/>
              <w:jc w:val="center"/>
            </w:pPr>
            <w:r>
              <w:t>Adjourned (p.79)</w:t>
            </w:r>
          </w:p>
        </w:tc>
        <w:tc>
          <w:tcPr>
            <w:tcW w:w="1950" w:type="dxa"/>
            <w:shd w:val="clear" w:color="auto" w:fill="auto"/>
            <w:tcMar>
              <w:top w:w="100" w:type="dxa"/>
              <w:left w:w="100" w:type="dxa"/>
              <w:bottom w:w="100" w:type="dxa"/>
              <w:right w:w="100" w:type="dxa"/>
            </w:tcMar>
          </w:tcPr>
          <w:p w14:paraId="684912E0" w14:textId="77777777" w:rsidR="00636B24" w:rsidRDefault="00335E72">
            <w:pPr>
              <w:widowControl w:val="0"/>
              <w:spacing w:line="240" w:lineRule="auto"/>
              <w:jc w:val="center"/>
            </w:pPr>
            <w:r>
              <w:t>Propelled (p.86)</w:t>
            </w:r>
          </w:p>
          <w:p w14:paraId="566617AE" w14:textId="77777777" w:rsidR="00636B24" w:rsidRDefault="00335E72">
            <w:pPr>
              <w:widowControl w:val="0"/>
              <w:spacing w:line="240" w:lineRule="auto"/>
              <w:jc w:val="center"/>
            </w:pPr>
            <w:r>
              <w:t>Endearing (p.86)</w:t>
            </w:r>
          </w:p>
          <w:p w14:paraId="25A7552A" w14:textId="77777777" w:rsidR="00636B24" w:rsidRDefault="00335E72">
            <w:pPr>
              <w:widowControl w:val="0"/>
              <w:spacing w:line="240" w:lineRule="auto"/>
              <w:jc w:val="center"/>
            </w:pPr>
            <w:r>
              <w:t>Reverberated (p.91)</w:t>
            </w:r>
          </w:p>
          <w:p w14:paraId="1F7AF5C4" w14:textId="77777777" w:rsidR="00636B24" w:rsidRDefault="00335E72">
            <w:pPr>
              <w:widowControl w:val="0"/>
              <w:spacing w:line="240" w:lineRule="auto"/>
              <w:jc w:val="center"/>
            </w:pPr>
            <w:r>
              <w:t>Percolates (p.95)</w:t>
            </w:r>
          </w:p>
        </w:tc>
        <w:tc>
          <w:tcPr>
            <w:tcW w:w="2175" w:type="dxa"/>
            <w:shd w:val="clear" w:color="auto" w:fill="auto"/>
            <w:tcMar>
              <w:top w:w="100" w:type="dxa"/>
              <w:left w:w="100" w:type="dxa"/>
              <w:bottom w:w="100" w:type="dxa"/>
              <w:right w:w="100" w:type="dxa"/>
            </w:tcMar>
          </w:tcPr>
          <w:p w14:paraId="4B331AF2" w14:textId="77777777" w:rsidR="00636B24" w:rsidRDefault="00335E72">
            <w:pPr>
              <w:widowControl w:val="0"/>
              <w:spacing w:line="240" w:lineRule="auto"/>
              <w:jc w:val="center"/>
            </w:pPr>
            <w:r>
              <w:t>Sabotage (p.105)</w:t>
            </w:r>
          </w:p>
          <w:p w14:paraId="029D9F58" w14:textId="77777777" w:rsidR="00636B24" w:rsidRDefault="00335E72">
            <w:pPr>
              <w:widowControl w:val="0"/>
              <w:spacing w:line="240" w:lineRule="auto"/>
              <w:jc w:val="center"/>
            </w:pPr>
            <w:r>
              <w:t>Outrageous (p.108)</w:t>
            </w:r>
          </w:p>
        </w:tc>
      </w:tr>
      <w:tr w:rsidR="00636B24" w14:paraId="695B2D65" w14:textId="77777777">
        <w:tc>
          <w:tcPr>
            <w:tcW w:w="1995" w:type="dxa"/>
            <w:shd w:val="clear" w:color="auto" w:fill="EFEFEF"/>
            <w:tcMar>
              <w:top w:w="100" w:type="dxa"/>
              <w:left w:w="100" w:type="dxa"/>
              <w:bottom w:w="100" w:type="dxa"/>
              <w:right w:w="100" w:type="dxa"/>
            </w:tcMar>
          </w:tcPr>
          <w:p w14:paraId="55E0F1AB" w14:textId="77777777" w:rsidR="00636B24" w:rsidRDefault="00335E72">
            <w:pPr>
              <w:widowControl w:val="0"/>
              <w:spacing w:line="240" w:lineRule="auto"/>
              <w:jc w:val="center"/>
            </w:pPr>
            <w:r>
              <w:rPr>
                <w:rFonts w:ascii="Impact" w:eastAsia="Impact" w:hAnsi="Impact" w:cs="Impact"/>
                <w:sz w:val="24"/>
                <w:szCs w:val="24"/>
              </w:rPr>
              <w:t>Ch. 11</w:t>
            </w:r>
          </w:p>
        </w:tc>
        <w:tc>
          <w:tcPr>
            <w:tcW w:w="2145" w:type="dxa"/>
            <w:shd w:val="clear" w:color="auto" w:fill="EFEFEF"/>
            <w:tcMar>
              <w:top w:w="100" w:type="dxa"/>
              <w:left w:w="100" w:type="dxa"/>
              <w:bottom w:w="100" w:type="dxa"/>
              <w:right w:w="100" w:type="dxa"/>
            </w:tcMar>
          </w:tcPr>
          <w:p w14:paraId="31A4138D" w14:textId="77777777" w:rsidR="00636B24" w:rsidRDefault="00335E72">
            <w:pPr>
              <w:widowControl w:val="0"/>
              <w:spacing w:line="240" w:lineRule="auto"/>
              <w:jc w:val="center"/>
            </w:pPr>
            <w:r>
              <w:rPr>
                <w:rFonts w:ascii="Impact" w:eastAsia="Impact" w:hAnsi="Impact" w:cs="Impact"/>
                <w:sz w:val="24"/>
                <w:szCs w:val="24"/>
              </w:rPr>
              <w:t>Ch. 12</w:t>
            </w:r>
          </w:p>
        </w:tc>
        <w:tc>
          <w:tcPr>
            <w:tcW w:w="1995" w:type="dxa"/>
            <w:shd w:val="clear" w:color="auto" w:fill="EFEFEF"/>
            <w:tcMar>
              <w:top w:w="100" w:type="dxa"/>
              <w:left w:w="100" w:type="dxa"/>
              <w:bottom w:w="100" w:type="dxa"/>
              <w:right w:w="100" w:type="dxa"/>
            </w:tcMar>
          </w:tcPr>
          <w:p w14:paraId="7E8EC74F" w14:textId="77777777" w:rsidR="00636B24" w:rsidRDefault="00335E72">
            <w:pPr>
              <w:widowControl w:val="0"/>
              <w:spacing w:line="240" w:lineRule="auto"/>
              <w:jc w:val="center"/>
              <w:rPr>
                <w:rFonts w:ascii="Impact" w:eastAsia="Impact" w:hAnsi="Impact" w:cs="Impact"/>
                <w:sz w:val="24"/>
                <w:szCs w:val="24"/>
              </w:rPr>
            </w:pPr>
            <w:r>
              <w:rPr>
                <w:rFonts w:ascii="Impact" w:eastAsia="Impact" w:hAnsi="Impact" w:cs="Impact"/>
                <w:sz w:val="24"/>
                <w:szCs w:val="24"/>
              </w:rPr>
              <w:t>Ch. 13</w:t>
            </w:r>
          </w:p>
        </w:tc>
        <w:tc>
          <w:tcPr>
            <w:tcW w:w="1950" w:type="dxa"/>
            <w:shd w:val="clear" w:color="auto" w:fill="EFEFEF"/>
            <w:tcMar>
              <w:top w:w="100" w:type="dxa"/>
              <w:left w:w="100" w:type="dxa"/>
              <w:bottom w:w="100" w:type="dxa"/>
              <w:right w:w="100" w:type="dxa"/>
            </w:tcMar>
          </w:tcPr>
          <w:p w14:paraId="46811FA7" w14:textId="77777777" w:rsidR="00636B24" w:rsidRDefault="00335E72">
            <w:pPr>
              <w:widowControl w:val="0"/>
              <w:spacing w:line="240" w:lineRule="auto"/>
              <w:jc w:val="center"/>
            </w:pPr>
            <w:r>
              <w:rPr>
                <w:rFonts w:ascii="Impact" w:eastAsia="Impact" w:hAnsi="Impact" w:cs="Impact"/>
                <w:sz w:val="24"/>
                <w:szCs w:val="24"/>
              </w:rPr>
              <w:t>Ch. 14</w:t>
            </w:r>
          </w:p>
        </w:tc>
        <w:tc>
          <w:tcPr>
            <w:tcW w:w="2175" w:type="dxa"/>
            <w:shd w:val="clear" w:color="auto" w:fill="EFEFEF"/>
            <w:tcMar>
              <w:top w:w="100" w:type="dxa"/>
              <w:left w:w="100" w:type="dxa"/>
              <w:bottom w:w="100" w:type="dxa"/>
              <w:right w:w="100" w:type="dxa"/>
            </w:tcMar>
          </w:tcPr>
          <w:p w14:paraId="62A8308B" w14:textId="77777777" w:rsidR="00636B24" w:rsidRDefault="00335E72">
            <w:pPr>
              <w:widowControl w:val="0"/>
              <w:spacing w:line="240" w:lineRule="auto"/>
              <w:jc w:val="center"/>
            </w:pPr>
            <w:r>
              <w:rPr>
                <w:rFonts w:ascii="Impact" w:eastAsia="Impact" w:hAnsi="Impact" w:cs="Impact"/>
                <w:sz w:val="24"/>
                <w:szCs w:val="24"/>
              </w:rPr>
              <w:t>Ch. 15</w:t>
            </w:r>
          </w:p>
        </w:tc>
      </w:tr>
      <w:tr w:rsidR="00636B24" w14:paraId="2DF5D250" w14:textId="77777777">
        <w:tc>
          <w:tcPr>
            <w:tcW w:w="1995" w:type="dxa"/>
            <w:shd w:val="clear" w:color="auto" w:fill="auto"/>
            <w:tcMar>
              <w:top w:w="100" w:type="dxa"/>
              <w:left w:w="100" w:type="dxa"/>
              <w:bottom w:w="100" w:type="dxa"/>
              <w:right w:w="100" w:type="dxa"/>
            </w:tcMar>
          </w:tcPr>
          <w:p w14:paraId="69E960EB" w14:textId="77777777" w:rsidR="00636B24" w:rsidRDefault="00335E72">
            <w:pPr>
              <w:widowControl w:val="0"/>
              <w:spacing w:line="240" w:lineRule="auto"/>
              <w:jc w:val="center"/>
            </w:pPr>
            <w:r>
              <w:t xml:space="preserve">Wailing (p.115) </w:t>
            </w:r>
          </w:p>
          <w:p w14:paraId="3938006C" w14:textId="77777777" w:rsidR="00636B24" w:rsidRDefault="00335E72">
            <w:pPr>
              <w:widowControl w:val="0"/>
              <w:spacing w:line="240" w:lineRule="auto"/>
              <w:jc w:val="center"/>
            </w:pPr>
            <w:r>
              <w:t>Diminished (p.116)</w:t>
            </w:r>
          </w:p>
          <w:p w14:paraId="3474FC09" w14:textId="77777777" w:rsidR="00636B24" w:rsidRDefault="00335E72">
            <w:pPr>
              <w:widowControl w:val="0"/>
              <w:spacing w:line="240" w:lineRule="auto"/>
              <w:jc w:val="center"/>
            </w:pPr>
            <w:r>
              <w:t>Primitive (p.118)</w:t>
            </w:r>
          </w:p>
          <w:p w14:paraId="06F5C615" w14:textId="77777777" w:rsidR="00636B24" w:rsidRDefault="00335E72">
            <w:pPr>
              <w:widowControl w:val="0"/>
              <w:spacing w:line="240" w:lineRule="auto"/>
              <w:jc w:val="center"/>
            </w:pPr>
            <w:r>
              <w:t>Vulgar (p.118)</w:t>
            </w:r>
          </w:p>
        </w:tc>
        <w:tc>
          <w:tcPr>
            <w:tcW w:w="2145" w:type="dxa"/>
            <w:shd w:val="clear" w:color="auto" w:fill="auto"/>
            <w:tcMar>
              <w:top w:w="100" w:type="dxa"/>
              <w:left w:w="100" w:type="dxa"/>
              <w:bottom w:w="100" w:type="dxa"/>
              <w:right w:w="100" w:type="dxa"/>
            </w:tcMar>
          </w:tcPr>
          <w:p w14:paraId="1DBCBAD2" w14:textId="77777777" w:rsidR="00636B24" w:rsidRDefault="00335E72">
            <w:pPr>
              <w:widowControl w:val="0"/>
              <w:spacing w:line="240" w:lineRule="auto"/>
              <w:jc w:val="center"/>
            </w:pPr>
            <w:r>
              <w:t>Prominent (p.120)</w:t>
            </w:r>
          </w:p>
          <w:p w14:paraId="6C57BDB0" w14:textId="77777777" w:rsidR="00636B24" w:rsidRDefault="00335E72">
            <w:pPr>
              <w:widowControl w:val="0"/>
              <w:spacing w:line="240" w:lineRule="auto"/>
              <w:jc w:val="center"/>
            </w:pPr>
            <w:r>
              <w:t>Justifiable (p.121)</w:t>
            </w:r>
          </w:p>
          <w:p w14:paraId="7D14FA00" w14:textId="77777777" w:rsidR="00636B24" w:rsidRDefault="00335E72">
            <w:pPr>
              <w:widowControl w:val="0"/>
              <w:spacing w:line="240" w:lineRule="auto"/>
              <w:jc w:val="center"/>
            </w:pPr>
            <w:r>
              <w:t>Consequences (p.137)</w:t>
            </w:r>
          </w:p>
        </w:tc>
        <w:tc>
          <w:tcPr>
            <w:tcW w:w="1995" w:type="dxa"/>
            <w:shd w:val="clear" w:color="auto" w:fill="auto"/>
            <w:tcMar>
              <w:top w:w="100" w:type="dxa"/>
              <w:left w:w="100" w:type="dxa"/>
              <w:bottom w:w="100" w:type="dxa"/>
              <w:right w:w="100" w:type="dxa"/>
            </w:tcMar>
          </w:tcPr>
          <w:p w14:paraId="28C7D5F3" w14:textId="77777777" w:rsidR="00636B24" w:rsidRDefault="00335E72">
            <w:pPr>
              <w:widowControl w:val="0"/>
              <w:spacing w:line="240" w:lineRule="auto"/>
              <w:jc w:val="center"/>
            </w:pPr>
            <w:r>
              <w:t>Sanctuary (p.142)</w:t>
            </w:r>
          </w:p>
          <w:p w14:paraId="1567A02D" w14:textId="77777777" w:rsidR="00636B24" w:rsidRDefault="00335E72">
            <w:pPr>
              <w:widowControl w:val="0"/>
              <w:spacing w:line="240" w:lineRule="auto"/>
              <w:jc w:val="center"/>
            </w:pPr>
            <w:r>
              <w:t>Pallid (p.143)</w:t>
            </w:r>
          </w:p>
          <w:p w14:paraId="43788A1B" w14:textId="77777777" w:rsidR="00636B24" w:rsidRDefault="00335E72">
            <w:pPr>
              <w:widowControl w:val="0"/>
              <w:spacing w:line="240" w:lineRule="auto"/>
              <w:jc w:val="center"/>
            </w:pPr>
            <w:r>
              <w:t>Hasty (p.146)</w:t>
            </w:r>
          </w:p>
          <w:p w14:paraId="02570AA6" w14:textId="77777777" w:rsidR="00636B24" w:rsidRDefault="00335E72">
            <w:pPr>
              <w:widowControl w:val="0"/>
              <w:spacing w:line="240" w:lineRule="auto"/>
              <w:jc w:val="center"/>
            </w:pPr>
            <w:r>
              <w:t>Frivolity (p.148)</w:t>
            </w:r>
          </w:p>
          <w:p w14:paraId="604037CD" w14:textId="77777777" w:rsidR="00636B24" w:rsidRDefault="00335E72">
            <w:pPr>
              <w:widowControl w:val="0"/>
              <w:spacing w:line="240" w:lineRule="auto"/>
              <w:jc w:val="center"/>
            </w:pPr>
            <w:r>
              <w:t>Perpetually (p.148)</w:t>
            </w:r>
          </w:p>
        </w:tc>
        <w:tc>
          <w:tcPr>
            <w:tcW w:w="1950" w:type="dxa"/>
            <w:shd w:val="clear" w:color="auto" w:fill="auto"/>
            <w:tcMar>
              <w:top w:w="100" w:type="dxa"/>
              <w:left w:w="100" w:type="dxa"/>
              <w:bottom w:w="100" w:type="dxa"/>
              <w:right w:w="100" w:type="dxa"/>
            </w:tcMar>
          </w:tcPr>
          <w:p w14:paraId="1AA9A7D7" w14:textId="77777777" w:rsidR="00636B24" w:rsidRDefault="00335E72">
            <w:pPr>
              <w:widowControl w:val="0"/>
              <w:spacing w:line="240" w:lineRule="auto"/>
              <w:jc w:val="center"/>
            </w:pPr>
            <w:r>
              <w:t>Amateur (p.152)</w:t>
            </w:r>
          </w:p>
          <w:p w14:paraId="7998B0F4" w14:textId="77777777" w:rsidR="00636B24" w:rsidRDefault="00335E72">
            <w:pPr>
              <w:widowControl w:val="0"/>
              <w:spacing w:line="240" w:lineRule="auto"/>
              <w:jc w:val="center"/>
            </w:pPr>
            <w:r>
              <w:t>Ingenuity (p.152)</w:t>
            </w:r>
          </w:p>
          <w:p w14:paraId="71C97646" w14:textId="77777777" w:rsidR="00636B24" w:rsidRDefault="00335E72">
            <w:pPr>
              <w:widowControl w:val="0"/>
              <w:spacing w:line="240" w:lineRule="auto"/>
              <w:jc w:val="center"/>
            </w:pPr>
            <w:r>
              <w:t>Abruptly (p.152)</w:t>
            </w:r>
          </w:p>
        </w:tc>
        <w:tc>
          <w:tcPr>
            <w:tcW w:w="2175" w:type="dxa"/>
            <w:shd w:val="clear" w:color="auto" w:fill="auto"/>
            <w:tcMar>
              <w:top w:w="100" w:type="dxa"/>
              <w:left w:w="100" w:type="dxa"/>
              <w:bottom w:w="100" w:type="dxa"/>
              <w:right w:w="100" w:type="dxa"/>
            </w:tcMar>
          </w:tcPr>
          <w:p w14:paraId="58CB6286" w14:textId="77777777" w:rsidR="00636B24" w:rsidRDefault="00335E72">
            <w:pPr>
              <w:widowControl w:val="0"/>
              <w:spacing w:line="240" w:lineRule="auto"/>
              <w:jc w:val="center"/>
            </w:pPr>
            <w:r>
              <w:t>Violated (p.157)</w:t>
            </w:r>
          </w:p>
          <w:p w14:paraId="0D8F9BB4" w14:textId="77777777" w:rsidR="00636B24" w:rsidRDefault="00335E72">
            <w:pPr>
              <w:widowControl w:val="0"/>
              <w:spacing w:line="240" w:lineRule="auto"/>
              <w:jc w:val="center"/>
            </w:pPr>
            <w:r>
              <w:t>Endorsed (p.158)</w:t>
            </w:r>
          </w:p>
          <w:p w14:paraId="595506E1" w14:textId="77777777" w:rsidR="00636B24" w:rsidRDefault="00335E72">
            <w:pPr>
              <w:widowControl w:val="0"/>
              <w:spacing w:line="240" w:lineRule="auto"/>
              <w:jc w:val="center"/>
            </w:pPr>
            <w:r>
              <w:t xml:space="preserve">Diffusing (p.162) </w:t>
            </w:r>
          </w:p>
        </w:tc>
      </w:tr>
      <w:tr w:rsidR="00636B24" w14:paraId="7EA2A44F" w14:textId="77777777">
        <w:tc>
          <w:tcPr>
            <w:tcW w:w="1995" w:type="dxa"/>
            <w:shd w:val="clear" w:color="auto" w:fill="EFEFEF"/>
            <w:tcMar>
              <w:top w:w="100" w:type="dxa"/>
              <w:left w:w="100" w:type="dxa"/>
              <w:bottom w:w="100" w:type="dxa"/>
              <w:right w:w="100" w:type="dxa"/>
            </w:tcMar>
          </w:tcPr>
          <w:p w14:paraId="4A92021B" w14:textId="77777777" w:rsidR="00636B24" w:rsidRDefault="00335E72">
            <w:pPr>
              <w:widowControl w:val="0"/>
              <w:spacing w:line="240" w:lineRule="auto"/>
              <w:jc w:val="center"/>
            </w:pPr>
            <w:r>
              <w:rPr>
                <w:rFonts w:ascii="Impact" w:eastAsia="Impact" w:hAnsi="Impact" w:cs="Impact"/>
                <w:sz w:val="24"/>
                <w:szCs w:val="24"/>
              </w:rPr>
              <w:t>Ch. 16</w:t>
            </w:r>
          </w:p>
        </w:tc>
        <w:tc>
          <w:tcPr>
            <w:tcW w:w="2145" w:type="dxa"/>
            <w:shd w:val="clear" w:color="auto" w:fill="EFEFEF"/>
            <w:tcMar>
              <w:top w:w="100" w:type="dxa"/>
              <w:left w:w="100" w:type="dxa"/>
              <w:bottom w:w="100" w:type="dxa"/>
              <w:right w:w="100" w:type="dxa"/>
            </w:tcMar>
          </w:tcPr>
          <w:p w14:paraId="5E67A4BE" w14:textId="77777777" w:rsidR="00636B24" w:rsidRDefault="00636B24">
            <w:pPr>
              <w:widowControl w:val="0"/>
              <w:spacing w:line="240" w:lineRule="auto"/>
              <w:jc w:val="center"/>
            </w:pPr>
          </w:p>
        </w:tc>
        <w:tc>
          <w:tcPr>
            <w:tcW w:w="1995" w:type="dxa"/>
            <w:shd w:val="clear" w:color="auto" w:fill="EFEFEF"/>
            <w:tcMar>
              <w:top w:w="100" w:type="dxa"/>
              <w:left w:w="100" w:type="dxa"/>
              <w:bottom w:w="100" w:type="dxa"/>
              <w:right w:w="100" w:type="dxa"/>
            </w:tcMar>
          </w:tcPr>
          <w:p w14:paraId="4927EC2F" w14:textId="77777777" w:rsidR="00636B24" w:rsidRDefault="00335E72">
            <w:pPr>
              <w:widowControl w:val="0"/>
              <w:spacing w:line="240" w:lineRule="auto"/>
              <w:jc w:val="center"/>
            </w:pPr>
            <w:r>
              <w:rPr>
                <w:rFonts w:ascii="Impact" w:eastAsia="Impact" w:hAnsi="Impact" w:cs="Impact"/>
                <w:sz w:val="24"/>
                <w:szCs w:val="24"/>
              </w:rPr>
              <w:t>Ch. 17</w:t>
            </w:r>
          </w:p>
        </w:tc>
        <w:tc>
          <w:tcPr>
            <w:tcW w:w="1950" w:type="dxa"/>
            <w:shd w:val="clear" w:color="auto" w:fill="EFEFEF"/>
            <w:tcMar>
              <w:top w:w="100" w:type="dxa"/>
              <w:left w:w="100" w:type="dxa"/>
              <w:bottom w:w="100" w:type="dxa"/>
              <w:right w:w="100" w:type="dxa"/>
            </w:tcMar>
          </w:tcPr>
          <w:p w14:paraId="1B9C94C7" w14:textId="77777777" w:rsidR="00636B24" w:rsidRDefault="00636B24">
            <w:pPr>
              <w:widowControl w:val="0"/>
              <w:pBdr>
                <w:top w:val="nil"/>
                <w:left w:val="nil"/>
                <w:bottom w:val="nil"/>
                <w:right w:val="nil"/>
                <w:between w:val="nil"/>
              </w:pBdr>
              <w:spacing w:line="240" w:lineRule="auto"/>
            </w:pPr>
          </w:p>
        </w:tc>
        <w:tc>
          <w:tcPr>
            <w:tcW w:w="2175" w:type="dxa"/>
            <w:shd w:val="clear" w:color="auto" w:fill="EFEFEF"/>
            <w:tcMar>
              <w:top w:w="100" w:type="dxa"/>
              <w:left w:w="100" w:type="dxa"/>
              <w:bottom w:w="100" w:type="dxa"/>
              <w:right w:w="100" w:type="dxa"/>
            </w:tcMar>
          </w:tcPr>
          <w:p w14:paraId="610457A1" w14:textId="77777777" w:rsidR="00636B24" w:rsidRDefault="00335E72">
            <w:pPr>
              <w:widowControl w:val="0"/>
              <w:spacing w:line="240" w:lineRule="auto"/>
              <w:jc w:val="center"/>
            </w:pPr>
            <w:r>
              <w:rPr>
                <w:rFonts w:ascii="Impact" w:eastAsia="Impact" w:hAnsi="Impact" w:cs="Impact"/>
                <w:sz w:val="24"/>
                <w:szCs w:val="24"/>
              </w:rPr>
              <w:t>Ch. 18</w:t>
            </w:r>
          </w:p>
        </w:tc>
      </w:tr>
      <w:tr w:rsidR="00636B24" w14:paraId="06D9A3C3" w14:textId="77777777">
        <w:tc>
          <w:tcPr>
            <w:tcW w:w="1995" w:type="dxa"/>
            <w:shd w:val="clear" w:color="auto" w:fill="auto"/>
            <w:tcMar>
              <w:top w:w="100" w:type="dxa"/>
              <w:left w:w="100" w:type="dxa"/>
              <w:bottom w:w="100" w:type="dxa"/>
              <w:right w:w="100" w:type="dxa"/>
            </w:tcMar>
          </w:tcPr>
          <w:p w14:paraId="40866F53" w14:textId="77777777" w:rsidR="00636B24" w:rsidRDefault="00335E72">
            <w:pPr>
              <w:widowControl w:val="0"/>
              <w:spacing w:line="240" w:lineRule="auto"/>
              <w:jc w:val="center"/>
            </w:pPr>
            <w:r>
              <w:t>Pontificating (p.166)</w:t>
            </w:r>
          </w:p>
          <w:p w14:paraId="00698A1D" w14:textId="77777777" w:rsidR="00636B24" w:rsidRDefault="00335E72">
            <w:pPr>
              <w:widowControl w:val="0"/>
              <w:spacing w:line="240" w:lineRule="auto"/>
              <w:jc w:val="center"/>
            </w:pPr>
            <w:r>
              <w:t>Diminutive (p. 168)</w:t>
            </w:r>
          </w:p>
          <w:p w14:paraId="6BE42E88" w14:textId="77777777" w:rsidR="00636B24" w:rsidRDefault="00335E72">
            <w:pPr>
              <w:widowControl w:val="0"/>
              <w:spacing w:line="240" w:lineRule="auto"/>
              <w:jc w:val="center"/>
            </w:pPr>
            <w:r>
              <w:t>Fortuitous (p.175)</w:t>
            </w:r>
          </w:p>
          <w:p w14:paraId="2BDA19DC" w14:textId="77777777" w:rsidR="00636B24" w:rsidRDefault="00335E72">
            <w:pPr>
              <w:widowControl w:val="0"/>
              <w:spacing w:line="240" w:lineRule="auto"/>
              <w:jc w:val="center"/>
            </w:pPr>
            <w:r>
              <w:t>Ominously (p.175)</w:t>
            </w:r>
          </w:p>
          <w:p w14:paraId="691ED7EC" w14:textId="77777777" w:rsidR="00636B24" w:rsidRDefault="00335E72">
            <w:pPr>
              <w:widowControl w:val="0"/>
              <w:spacing w:line="240" w:lineRule="auto"/>
              <w:jc w:val="center"/>
            </w:pPr>
            <w:r>
              <w:t>Executive (p.176)</w:t>
            </w:r>
          </w:p>
        </w:tc>
        <w:tc>
          <w:tcPr>
            <w:tcW w:w="2145" w:type="dxa"/>
            <w:shd w:val="clear" w:color="auto" w:fill="auto"/>
            <w:tcMar>
              <w:top w:w="100" w:type="dxa"/>
              <w:left w:w="100" w:type="dxa"/>
              <w:bottom w:w="100" w:type="dxa"/>
              <w:right w:w="100" w:type="dxa"/>
            </w:tcMar>
          </w:tcPr>
          <w:p w14:paraId="5F4E721E" w14:textId="77777777" w:rsidR="00636B24" w:rsidRDefault="00636B24">
            <w:pPr>
              <w:widowControl w:val="0"/>
              <w:spacing w:line="240" w:lineRule="auto"/>
              <w:jc w:val="center"/>
            </w:pPr>
          </w:p>
        </w:tc>
        <w:tc>
          <w:tcPr>
            <w:tcW w:w="1995" w:type="dxa"/>
            <w:shd w:val="clear" w:color="auto" w:fill="auto"/>
            <w:tcMar>
              <w:top w:w="100" w:type="dxa"/>
              <w:left w:w="100" w:type="dxa"/>
              <w:bottom w:w="100" w:type="dxa"/>
              <w:right w:w="100" w:type="dxa"/>
            </w:tcMar>
          </w:tcPr>
          <w:p w14:paraId="5F7CCCA0" w14:textId="77777777" w:rsidR="00636B24" w:rsidRDefault="00335E72">
            <w:pPr>
              <w:widowControl w:val="0"/>
              <w:spacing w:line="240" w:lineRule="auto"/>
              <w:jc w:val="center"/>
            </w:pPr>
            <w:r>
              <w:t>Relayed (p.186)</w:t>
            </w:r>
          </w:p>
          <w:p w14:paraId="51C30D43" w14:textId="77777777" w:rsidR="00636B24" w:rsidRDefault="00335E72">
            <w:pPr>
              <w:widowControl w:val="0"/>
              <w:spacing w:line="240" w:lineRule="auto"/>
              <w:jc w:val="center"/>
            </w:pPr>
            <w:r>
              <w:t>Protruded (p.194)</w:t>
            </w:r>
          </w:p>
          <w:p w14:paraId="42E095D6" w14:textId="77777777" w:rsidR="00636B24" w:rsidRDefault="00335E72">
            <w:pPr>
              <w:widowControl w:val="0"/>
              <w:spacing w:line="240" w:lineRule="auto"/>
              <w:jc w:val="center"/>
            </w:pPr>
            <w:r>
              <w:t>Chaotic (p.196)</w:t>
            </w:r>
          </w:p>
        </w:tc>
        <w:tc>
          <w:tcPr>
            <w:tcW w:w="1950" w:type="dxa"/>
            <w:shd w:val="clear" w:color="auto" w:fill="auto"/>
            <w:tcMar>
              <w:top w:w="100" w:type="dxa"/>
              <w:left w:w="100" w:type="dxa"/>
              <w:bottom w:w="100" w:type="dxa"/>
              <w:right w:w="100" w:type="dxa"/>
            </w:tcMar>
          </w:tcPr>
          <w:p w14:paraId="3CE10C0F" w14:textId="77777777" w:rsidR="00636B24" w:rsidRDefault="00636B24">
            <w:pPr>
              <w:widowControl w:val="0"/>
              <w:pBdr>
                <w:top w:val="nil"/>
                <w:left w:val="nil"/>
                <w:bottom w:val="nil"/>
                <w:right w:val="nil"/>
                <w:between w:val="nil"/>
              </w:pBdr>
              <w:spacing w:line="240" w:lineRule="auto"/>
            </w:pPr>
          </w:p>
        </w:tc>
        <w:tc>
          <w:tcPr>
            <w:tcW w:w="2175" w:type="dxa"/>
            <w:shd w:val="clear" w:color="auto" w:fill="auto"/>
            <w:tcMar>
              <w:top w:w="100" w:type="dxa"/>
              <w:left w:w="100" w:type="dxa"/>
              <w:bottom w:w="100" w:type="dxa"/>
              <w:right w:w="100" w:type="dxa"/>
            </w:tcMar>
          </w:tcPr>
          <w:p w14:paraId="209862B5" w14:textId="77777777" w:rsidR="00636B24" w:rsidRDefault="00335E72">
            <w:pPr>
              <w:widowControl w:val="0"/>
              <w:spacing w:line="240" w:lineRule="auto"/>
              <w:jc w:val="center"/>
            </w:pPr>
            <w:r>
              <w:t>Convalescing (p.200)</w:t>
            </w:r>
          </w:p>
          <w:p w14:paraId="110F89A1" w14:textId="77777777" w:rsidR="00636B24" w:rsidRDefault="00335E72">
            <w:pPr>
              <w:widowControl w:val="0"/>
              <w:spacing w:line="240" w:lineRule="auto"/>
              <w:jc w:val="center"/>
            </w:pPr>
            <w:r>
              <w:t>Infamous (p.204)</w:t>
            </w:r>
          </w:p>
          <w:p w14:paraId="1C1FB118" w14:textId="77777777" w:rsidR="00636B24" w:rsidRDefault="00335E72">
            <w:pPr>
              <w:widowControl w:val="0"/>
              <w:spacing w:line="240" w:lineRule="auto"/>
              <w:jc w:val="center"/>
            </w:pPr>
            <w:r>
              <w:t>Abolish (p.204)</w:t>
            </w:r>
          </w:p>
        </w:tc>
      </w:tr>
    </w:tbl>
    <w:p w14:paraId="666C3299" w14:textId="77777777" w:rsidR="00636B24" w:rsidRDefault="00636B24"/>
    <w:p w14:paraId="5FDE11B7" w14:textId="77777777" w:rsidR="00636B24" w:rsidRDefault="00636B24"/>
    <w:p w14:paraId="655A762A" w14:textId="77777777" w:rsidR="00636B24" w:rsidRDefault="00636B24"/>
    <w:p w14:paraId="5A741D8C" w14:textId="77777777" w:rsidR="00636B24" w:rsidRDefault="00636B24"/>
    <w:p w14:paraId="339E5A1A" w14:textId="77777777" w:rsidR="00636B24" w:rsidRDefault="00636B24"/>
    <w:p w14:paraId="5CF373E8" w14:textId="77777777" w:rsidR="00636B24" w:rsidRDefault="00636B24">
      <w:pPr>
        <w:rPr>
          <w:rFonts w:ascii="Impact" w:eastAsia="Impact" w:hAnsi="Impact" w:cs="Impact"/>
          <w:sz w:val="60"/>
          <w:szCs w:val="60"/>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11B2DE5E" w14:textId="77777777">
        <w:tc>
          <w:tcPr>
            <w:tcW w:w="9360" w:type="dxa"/>
            <w:shd w:val="clear" w:color="auto" w:fill="auto"/>
            <w:tcMar>
              <w:top w:w="100" w:type="dxa"/>
              <w:left w:w="100" w:type="dxa"/>
              <w:bottom w:w="100" w:type="dxa"/>
              <w:right w:w="100" w:type="dxa"/>
            </w:tcMar>
          </w:tcPr>
          <w:p w14:paraId="02B26AAB" w14:textId="77777777" w:rsidR="00636B24" w:rsidRDefault="00335E72">
            <w:pPr>
              <w:widowControl w:val="0"/>
              <w:pBdr>
                <w:top w:val="nil"/>
                <w:left w:val="nil"/>
                <w:bottom w:val="nil"/>
                <w:right w:val="nil"/>
                <w:between w:val="nil"/>
              </w:pBdr>
              <w:spacing w:line="240" w:lineRule="auto"/>
              <w:rPr>
                <w:rFonts w:ascii="Impact" w:eastAsia="Impact" w:hAnsi="Impact" w:cs="Impact"/>
                <w:sz w:val="36"/>
                <w:szCs w:val="36"/>
              </w:rPr>
            </w:pPr>
            <w:r>
              <w:rPr>
                <w:rFonts w:ascii="Impact" w:eastAsia="Impact" w:hAnsi="Impact" w:cs="Impact"/>
                <w:sz w:val="36"/>
                <w:szCs w:val="36"/>
              </w:rPr>
              <w:lastRenderedPageBreak/>
              <w:t>Teacher Overview: Chapter Breakdowns</w:t>
            </w:r>
          </w:p>
        </w:tc>
      </w:tr>
    </w:tbl>
    <w:p w14:paraId="16097121" w14:textId="77777777" w:rsidR="00636B24" w:rsidRDefault="00636B24">
      <w:pPr>
        <w:ind w:left="720"/>
        <w:rPr>
          <w:sz w:val="28"/>
          <w:szCs w:val="28"/>
        </w:rPr>
      </w:pPr>
    </w:p>
    <w:p w14:paraId="0345B338" w14:textId="77777777" w:rsidR="00636B24" w:rsidRDefault="00335E72">
      <w:pPr>
        <w:rPr>
          <w:rFonts w:ascii="Impact" w:eastAsia="Impact" w:hAnsi="Impact" w:cs="Impact"/>
          <w:sz w:val="28"/>
          <w:szCs w:val="28"/>
        </w:rPr>
      </w:pPr>
      <w:r>
        <w:rPr>
          <w:rFonts w:ascii="Impact" w:eastAsia="Impact" w:hAnsi="Impact" w:cs="Impact"/>
          <w:sz w:val="28"/>
          <w:szCs w:val="28"/>
        </w:rPr>
        <w:t>Part 1: Quick Write</w:t>
      </w:r>
    </w:p>
    <w:p w14:paraId="23F90F9C" w14:textId="77777777" w:rsidR="00636B24" w:rsidRDefault="00335E72">
      <w:pPr>
        <w:rPr>
          <w:sz w:val="24"/>
          <w:szCs w:val="24"/>
        </w:rPr>
      </w:pPr>
      <w:r>
        <w:rPr>
          <w:rFonts w:ascii="Impact" w:eastAsia="Impact" w:hAnsi="Impact" w:cs="Impact"/>
          <w:sz w:val="24"/>
          <w:szCs w:val="24"/>
        </w:rPr>
        <w:t xml:space="preserve"> </w:t>
      </w:r>
      <w:r>
        <w:rPr>
          <w:sz w:val="24"/>
          <w:szCs w:val="24"/>
        </w:rPr>
        <w:t xml:space="preserve">   Quick writes are designed to be open-ended and help students get into the right headspace prior to reading the designated chapters. These can be used for short bell work activities, longer journal prompts, or serve as oral discussion questions (in a large or small group setting). They are designed to be quick activities that get students ready to learn. </w:t>
      </w:r>
    </w:p>
    <w:p w14:paraId="24D8AA38" w14:textId="77777777" w:rsidR="00636B24" w:rsidRDefault="00636B24">
      <w:pPr>
        <w:rPr>
          <w:rFonts w:ascii="Impact" w:eastAsia="Impact" w:hAnsi="Impact" w:cs="Impact"/>
          <w:sz w:val="28"/>
          <w:szCs w:val="28"/>
        </w:rPr>
      </w:pPr>
    </w:p>
    <w:p w14:paraId="2706E8F5" w14:textId="77777777" w:rsidR="00636B24" w:rsidRDefault="00335E72">
      <w:pPr>
        <w:rPr>
          <w:rFonts w:ascii="Impact" w:eastAsia="Impact" w:hAnsi="Impact" w:cs="Impact"/>
          <w:sz w:val="28"/>
          <w:szCs w:val="28"/>
        </w:rPr>
      </w:pPr>
      <w:r>
        <w:rPr>
          <w:rFonts w:ascii="Impact" w:eastAsia="Impact" w:hAnsi="Impact" w:cs="Impact"/>
          <w:sz w:val="28"/>
          <w:szCs w:val="28"/>
        </w:rPr>
        <w:t>Part 2: Bloom-Scaffolded Questions</w:t>
      </w:r>
    </w:p>
    <w:p w14:paraId="4F23C4D6" w14:textId="5C3DBC06" w:rsidR="00636B24" w:rsidRDefault="00335E72">
      <w:pPr>
        <w:rPr>
          <w:sz w:val="24"/>
          <w:szCs w:val="24"/>
        </w:rPr>
      </w:pPr>
      <w:r>
        <w:rPr>
          <w:rFonts w:ascii="Impact" w:eastAsia="Impact" w:hAnsi="Impact" w:cs="Impact"/>
          <w:sz w:val="24"/>
          <w:szCs w:val="24"/>
        </w:rPr>
        <w:tab/>
      </w:r>
      <w:r>
        <w:rPr>
          <w:sz w:val="24"/>
          <w:szCs w:val="24"/>
        </w:rPr>
        <w:t xml:space="preserve">Part of the secondary curriculum is to get students thinking critically about a piece while being able to find evidence from the text to support their opinions. All of these questions, even the recall, require students to cite page numbers to support their evidence. </w:t>
      </w:r>
    </w:p>
    <w:p w14:paraId="66303A89" w14:textId="63428AD6" w:rsidR="008363F4" w:rsidRDefault="00335E72">
      <w:pPr>
        <w:rPr>
          <w:b/>
          <w:sz w:val="24"/>
          <w:szCs w:val="24"/>
        </w:rPr>
      </w:pPr>
      <w:r>
        <w:rPr>
          <w:b/>
          <w:sz w:val="24"/>
          <w:szCs w:val="24"/>
        </w:rPr>
        <w:t xml:space="preserve">ELA Literacy Standards R.1-R.6 anchor all questions in this section. </w:t>
      </w:r>
    </w:p>
    <w:p w14:paraId="6DC8D5A8" w14:textId="67EA867E" w:rsidR="00636B24" w:rsidRDefault="008363F4">
      <w:pPr>
        <w:spacing w:after="220"/>
        <w:rPr>
          <w:color w:val="202020"/>
          <w:sz w:val="24"/>
          <w:szCs w:val="24"/>
        </w:rPr>
      </w:pPr>
      <w:r w:rsidRPr="00783EB7">
        <w:rPr>
          <w:i/>
          <w:iCs/>
        </w:rPr>
        <w:t>Next Generation ELA-LITERACY.RH-1:</w:t>
      </w:r>
      <w:r w:rsidR="00335E72">
        <w:rPr>
          <w:color w:val="202020"/>
          <w:sz w:val="24"/>
          <w:szCs w:val="24"/>
        </w:rPr>
        <w:t xml:space="preserve"> Read closely to determine what the text says explicitly and to make logical inferences from it; cite specific textual evidence when writing or speaking to support conclusions drawn from the text.</w:t>
      </w:r>
    </w:p>
    <w:p w14:paraId="4CB991AE" w14:textId="2B03B877" w:rsidR="00636B24" w:rsidRDefault="008363F4">
      <w:pPr>
        <w:spacing w:after="220"/>
        <w:rPr>
          <w:color w:val="202020"/>
          <w:sz w:val="24"/>
          <w:szCs w:val="24"/>
        </w:rPr>
      </w:pPr>
      <w:r w:rsidRPr="00783EB7">
        <w:rPr>
          <w:i/>
          <w:iCs/>
        </w:rPr>
        <w:t>Next Generation ELA-LITERACY.RH-</w:t>
      </w:r>
      <w:proofErr w:type="gramStart"/>
      <w:r w:rsidRPr="00783EB7">
        <w:rPr>
          <w:i/>
          <w:iCs/>
        </w:rPr>
        <w:t>2:</w:t>
      </w:r>
      <w:r w:rsidR="00335E72" w:rsidRPr="00783EB7">
        <w:rPr>
          <w:i/>
          <w:iCs/>
          <w:color w:val="202020"/>
          <w:sz w:val="24"/>
          <w:szCs w:val="24"/>
        </w:rPr>
        <w:t>:</w:t>
      </w:r>
      <w:proofErr w:type="gramEnd"/>
      <w:r w:rsidR="00335E72">
        <w:rPr>
          <w:color w:val="202020"/>
          <w:sz w:val="24"/>
          <w:szCs w:val="24"/>
        </w:rPr>
        <w:t xml:space="preserve"> Determine central ideas or themes of a text and analyze their development; summarize the key supporting details and ideas.</w:t>
      </w:r>
    </w:p>
    <w:p w14:paraId="06169F99" w14:textId="6F130339" w:rsidR="00636B24" w:rsidRDefault="008363F4">
      <w:pPr>
        <w:spacing w:after="220"/>
        <w:rPr>
          <w:sz w:val="24"/>
          <w:szCs w:val="24"/>
        </w:rPr>
      </w:pPr>
      <w:r w:rsidRPr="00783EB7">
        <w:rPr>
          <w:i/>
          <w:iCs/>
        </w:rPr>
        <w:t>Next Generation ELA-LITERACY.RH-3:</w:t>
      </w:r>
      <w:r w:rsidR="00335E72">
        <w:rPr>
          <w:color w:val="202020"/>
          <w:sz w:val="24"/>
          <w:szCs w:val="24"/>
        </w:rPr>
        <w:t xml:space="preserve"> Analyze how and why individuals, events, or ideas develop and interact over the course of a text.</w:t>
      </w:r>
    </w:p>
    <w:p w14:paraId="2CF56CD3" w14:textId="1C7442EB" w:rsidR="00636B24" w:rsidRDefault="008363F4">
      <w:pPr>
        <w:spacing w:after="220"/>
        <w:rPr>
          <w:color w:val="202020"/>
          <w:sz w:val="24"/>
          <w:szCs w:val="24"/>
        </w:rPr>
      </w:pPr>
      <w:r w:rsidRPr="00783EB7">
        <w:rPr>
          <w:i/>
          <w:iCs/>
        </w:rPr>
        <w:t>Next Generation ELA-LITERACY.RH-4</w:t>
      </w:r>
      <w:r>
        <w:t>:</w:t>
      </w:r>
      <w:r w:rsidR="00335E72">
        <w:rPr>
          <w:color w:val="202020"/>
          <w:sz w:val="24"/>
          <w:szCs w:val="24"/>
        </w:rPr>
        <w:t xml:space="preserve"> Interpret words and phrases as they are used in a text, including determining technical, connotative, and figurative meanings, and analyze how specific word choices shape meaning or tone.</w:t>
      </w:r>
    </w:p>
    <w:p w14:paraId="5E5CB5FD" w14:textId="352877FD" w:rsidR="00636B24" w:rsidRDefault="008363F4">
      <w:pPr>
        <w:spacing w:after="220"/>
        <w:rPr>
          <w:color w:val="202020"/>
          <w:sz w:val="24"/>
          <w:szCs w:val="24"/>
        </w:rPr>
      </w:pPr>
      <w:r w:rsidRPr="00783EB7">
        <w:rPr>
          <w:i/>
          <w:iCs/>
        </w:rPr>
        <w:t>Next Generation ELA-LITERACY.RH-</w:t>
      </w:r>
      <w:r w:rsidR="00783EB7" w:rsidRPr="00783EB7">
        <w:rPr>
          <w:i/>
          <w:iCs/>
        </w:rPr>
        <w:t>5</w:t>
      </w:r>
      <w:r w:rsidR="00783EB7">
        <w:t>:</w:t>
      </w:r>
      <w:r w:rsidR="00335E72">
        <w:rPr>
          <w:color w:val="202020"/>
          <w:sz w:val="24"/>
          <w:szCs w:val="24"/>
        </w:rPr>
        <w:t xml:space="preserve"> Analyze the structure of texts, including how specific sentences, paragraphs, and larger portions of the text (e.g., a section, chapter, scene, or stanza) relate to each other and the whole.</w:t>
      </w:r>
    </w:p>
    <w:p w14:paraId="25BE94DC" w14:textId="1E1554EB" w:rsidR="00636B24" w:rsidRDefault="008363F4">
      <w:pPr>
        <w:spacing w:after="220"/>
        <w:rPr>
          <w:sz w:val="24"/>
          <w:szCs w:val="24"/>
        </w:rPr>
      </w:pPr>
      <w:r w:rsidRPr="00783EB7">
        <w:rPr>
          <w:i/>
          <w:iCs/>
        </w:rPr>
        <w:t>Next Generation ELA-LITERACY.RH-</w:t>
      </w:r>
      <w:r w:rsidR="00783EB7" w:rsidRPr="00783EB7">
        <w:rPr>
          <w:i/>
          <w:iCs/>
        </w:rPr>
        <w:t>6</w:t>
      </w:r>
      <w:r w:rsidR="00783EB7">
        <w:t>:</w:t>
      </w:r>
      <w:r w:rsidR="00335E72">
        <w:rPr>
          <w:color w:val="202020"/>
          <w:sz w:val="24"/>
          <w:szCs w:val="24"/>
        </w:rPr>
        <w:t xml:space="preserve"> Assess how point of view or purpose shapes the content and style of a text.</w:t>
      </w:r>
    </w:p>
    <w:p w14:paraId="1B618F9F" w14:textId="77777777" w:rsidR="00636B24" w:rsidRDefault="00335E72">
      <w:pPr>
        <w:rPr>
          <w:rFonts w:ascii="Impact" w:eastAsia="Impact" w:hAnsi="Impact" w:cs="Impact"/>
          <w:sz w:val="28"/>
          <w:szCs w:val="28"/>
        </w:rPr>
      </w:pPr>
      <w:r>
        <w:rPr>
          <w:rFonts w:ascii="Impact" w:eastAsia="Impact" w:hAnsi="Impact" w:cs="Impact"/>
          <w:sz w:val="28"/>
          <w:szCs w:val="28"/>
        </w:rPr>
        <w:t>Part 3: Reflection</w:t>
      </w:r>
    </w:p>
    <w:p w14:paraId="08CF761F" w14:textId="77777777" w:rsidR="00636B24" w:rsidRDefault="00335E72">
      <w:r>
        <w:rPr>
          <w:sz w:val="24"/>
          <w:szCs w:val="24"/>
        </w:rPr>
        <w:t xml:space="preserve">  Reflections help tie everything together. They serve as the anchor and help students go deeper into the topic. These, just like the quick writes, can be completed as journal prompts, whole class or small group discussions, or virtual discussions. They are designed to be tailored to best meet the needs of the individual classroom. </w:t>
      </w:r>
    </w:p>
    <w:p w14:paraId="19F32EF3" w14:textId="77777777" w:rsidR="00636B24" w:rsidRDefault="00636B24"/>
    <w:tbl>
      <w:tblPr>
        <w:tblStyle w:val="a7"/>
        <w:tblW w:w="1044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636B24" w14:paraId="009C0BA5" w14:textId="77777777">
        <w:tc>
          <w:tcPr>
            <w:tcW w:w="10440" w:type="dxa"/>
            <w:shd w:val="clear" w:color="auto" w:fill="auto"/>
            <w:tcMar>
              <w:top w:w="100" w:type="dxa"/>
              <w:left w:w="100" w:type="dxa"/>
              <w:bottom w:w="100" w:type="dxa"/>
              <w:right w:w="100" w:type="dxa"/>
            </w:tcMar>
          </w:tcPr>
          <w:p w14:paraId="215CCFC9" w14:textId="77777777" w:rsidR="00636B24" w:rsidRDefault="00335E72">
            <w:pPr>
              <w:widowControl w:val="0"/>
              <w:pBdr>
                <w:top w:val="nil"/>
                <w:left w:val="nil"/>
                <w:bottom w:val="nil"/>
                <w:right w:val="nil"/>
                <w:between w:val="nil"/>
              </w:pBdr>
              <w:spacing w:line="240" w:lineRule="auto"/>
              <w:rPr>
                <w:rFonts w:ascii="Impact" w:eastAsia="Impact" w:hAnsi="Impact" w:cs="Impact"/>
                <w:sz w:val="28"/>
                <w:szCs w:val="28"/>
              </w:rPr>
            </w:pPr>
            <w:r>
              <w:rPr>
                <w:rFonts w:ascii="Impact" w:eastAsia="Impact" w:hAnsi="Impact" w:cs="Impact"/>
                <w:sz w:val="28"/>
                <w:szCs w:val="28"/>
              </w:rPr>
              <w:lastRenderedPageBreak/>
              <w:t xml:space="preserve">Chapters 1 &amp; 2 </w:t>
            </w:r>
          </w:p>
        </w:tc>
      </w:tr>
    </w:tbl>
    <w:p w14:paraId="7D776033" w14:textId="77777777" w:rsidR="00636B24" w:rsidRDefault="00636B24"/>
    <w:tbl>
      <w:tblPr>
        <w:tblStyle w:val="a8"/>
        <w:tblW w:w="1051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636B24" w14:paraId="47A34B52" w14:textId="77777777">
        <w:tc>
          <w:tcPr>
            <w:tcW w:w="10515" w:type="dxa"/>
            <w:shd w:val="clear" w:color="auto" w:fill="auto"/>
            <w:tcMar>
              <w:top w:w="100" w:type="dxa"/>
              <w:left w:w="100" w:type="dxa"/>
              <w:bottom w:w="100" w:type="dxa"/>
              <w:right w:w="100" w:type="dxa"/>
            </w:tcMar>
          </w:tcPr>
          <w:p w14:paraId="67B28B9F" w14:textId="77777777" w:rsidR="00636B24" w:rsidRDefault="00335E72">
            <w:pPr>
              <w:widowControl w:val="0"/>
              <w:pBdr>
                <w:top w:val="nil"/>
                <w:left w:val="nil"/>
                <w:bottom w:val="nil"/>
                <w:right w:val="nil"/>
                <w:between w:val="nil"/>
              </w:pBdr>
              <w:spacing w:line="240" w:lineRule="auto"/>
              <w:rPr>
                <w:rFonts w:ascii="Impact" w:eastAsia="Impact" w:hAnsi="Impact" w:cs="Impact"/>
                <w:sz w:val="24"/>
                <w:szCs w:val="24"/>
              </w:rPr>
            </w:pPr>
            <w:r>
              <w:rPr>
                <w:rFonts w:ascii="Impact" w:eastAsia="Impact" w:hAnsi="Impact" w:cs="Impact"/>
                <w:sz w:val="24"/>
                <w:szCs w:val="24"/>
              </w:rPr>
              <w:t xml:space="preserve">Quick Write- </w:t>
            </w:r>
          </w:p>
        </w:tc>
      </w:tr>
      <w:tr w:rsidR="00636B24" w14:paraId="6EB8E9B0" w14:textId="77777777">
        <w:trPr>
          <w:trHeight w:val="3450"/>
        </w:trPr>
        <w:tc>
          <w:tcPr>
            <w:tcW w:w="10515" w:type="dxa"/>
            <w:shd w:val="clear" w:color="auto" w:fill="auto"/>
            <w:tcMar>
              <w:top w:w="100" w:type="dxa"/>
              <w:left w:w="100" w:type="dxa"/>
              <w:bottom w:w="100" w:type="dxa"/>
              <w:right w:w="100" w:type="dxa"/>
            </w:tcMar>
          </w:tcPr>
          <w:p w14:paraId="5E8D6C98" w14:textId="77777777" w:rsidR="00636B24" w:rsidRDefault="00335E72">
            <w:pPr>
              <w:widowControl w:val="0"/>
              <w:pBdr>
                <w:top w:val="nil"/>
                <w:left w:val="nil"/>
                <w:bottom w:val="nil"/>
                <w:right w:val="nil"/>
                <w:between w:val="nil"/>
              </w:pBdr>
              <w:spacing w:line="240" w:lineRule="auto"/>
            </w:pPr>
            <w:r>
              <w:t xml:space="preserve">What is something that you love, or are passionate about in your life? Do you care enough about it to stand up for it? How far would you go trying to stand up/protect it? </w:t>
            </w:r>
          </w:p>
          <w:p w14:paraId="728BDAF5" w14:textId="77777777" w:rsidR="00636B24" w:rsidRDefault="00636B24">
            <w:pPr>
              <w:widowControl w:val="0"/>
              <w:pBdr>
                <w:top w:val="nil"/>
                <w:left w:val="nil"/>
                <w:bottom w:val="nil"/>
                <w:right w:val="nil"/>
                <w:between w:val="nil"/>
              </w:pBdr>
              <w:spacing w:line="240" w:lineRule="auto"/>
            </w:pPr>
          </w:p>
          <w:p w14:paraId="7A5BDDBD" w14:textId="77777777" w:rsidR="00636B24" w:rsidRDefault="00636B24">
            <w:pPr>
              <w:widowControl w:val="0"/>
              <w:pBdr>
                <w:top w:val="nil"/>
                <w:left w:val="nil"/>
                <w:bottom w:val="nil"/>
                <w:right w:val="nil"/>
                <w:between w:val="nil"/>
              </w:pBdr>
              <w:spacing w:line="240" w:lineRule="auto"/>
            </w:pPr>
          </w:p>
          <w:p w14:paraId="31569BDD" w14:textId="77777777" w:rsidR="00636B24" w:rsidRDefault="00335E72">
            <w:pPr>
              <w:widowControl w:val="0"/>
              <w:pBdr>
                <w:top w:val="nil"/>
                <w:left w:val="nil"/>
                <w:bottom w:val="nil"/>
                <w:right w:val="nil"/>
                <w:between w:val="nil"/>
              </w:pBdr>
              <w:spacing w:line="240" w:lineRule="auto"/>
            </w:pPr>
            <w:r>
              <w:t xml:space="preserve"> </w:t>
            </w:r>
          </w:p>
          <w:p w14:paraId="62A63F08" w14:textId="77777777" w:rsidR="00636B24" w:rsidRDefault="00636B24">
            <w:pPr>
              <w:widowControl w:val="0"/>
              <w:pBdr>
                <w:top w:val="nil"/>
                <w:left w:val="nil"/>
                <w:bottom w:val="nil"/>
                <w:right w:val="nil"/>
                <w:between w:val="nil"/>
              </w:pBdr>
              <w:spacing w:line="240" w:lineRule="auto"/>
            </w:pPr>
          </w:p>
          <w:p w14:paraId="1ECCF644" w14:textId="77777777" w:rsidR="00636B24" w:rsidRDefault="00636B24">
            <w:pPr>
              <w:widowControl w:val="0"/>
              <w:pBdr>
                <w:top w:val="nil"/>
                <w:left w:val="nil"/>
                <w:bottom w:val="nil"/>
                <w:right w:val="nil"/>
                <w:between w:val="nil"/>
              </w:pBdr>
              <w:spacing w:line="240" w:lineRule="auto"/>
            </w:pPr>
          </w:p>
          <w:p w14:paraId="381058CF" w14:textId="77777777" w:rsidR="00636B24" w:rsidRDefault="00636B24">
            <w:pPr>
              <w:widowControl w:val="0"/>
              <w:pBdr>
                <w:top w:val="nil"/>
                <w:left w:val="nil"/>
                <w:bottom w:val="nil"/>
                <w:right w:val="nil"/>
                <w:between w:val="nil"/>
              </w:pBdr>
              <w:spacing w:line="240" w:lineRule="auto"/>
            </w:pPr>
          </w:p>
          <w:p w14:paraId="662BC953" w14:textId="77777777" w:rsidR="00636B24" w:rsidRDefault="00636B24">
            <w:pPr>
              <w:widowControl w:val="0"/>
              <w:pBdr>
                <w:top w:val="nil"/>
                <w:left w:val="nil"/>
                <w:bottom w:val="nil"/>
                <w:right w:val="nil"/>
                <w:between w:val="nil"/>
              </w:pBdr>
              <w:spacing w:line="240" w:lineRule="auto"/>
            </w:pPr>
          </w:p>
          <w:p w14:paraId="38D763F9" w14:textId="77777777" w:rsidR="00636B24" w:rsidRDefault="00636B24">
            <w:pPr>
              <w:widowControl w:val="0"/>
              <w:pBdr>
                <w:top w:val="nil"/>
                <w:left w:val="nil"/>
                <w:bottom w:val="nil"/>
                <w:right w:val="nil"/>
                <w:between w:val="nil"/>
              </w:pBdr>
              <w:spacing w:line="240" w:lineRule="auto"/>
            </w:pPr>
          </w:p>
          <w:p w14:paraId="3A2313BC" w14:textId="77777777" w:rsidR="00636B24" w:rsidRDefault="00636B24">
            <w:pPr>
              <w:widowControl w:val="0"/>
              <w:pBdr>
                <w:top w:val="nil"/>
                <w:left w:val="nil"/>
                <w:bottom w:val="nil"/>
                <w:right w:val="nil"/>
                <w:between w:val="nil"/>
              </w:pBdr>
              <w:spacing w:line="240" w:lineRule="auto"/>
            </w:pPr>
          </w:p>
        </w:tc>
      </w:tr>
    </w:tbl>
    <w:p w14:paraId="46E9EF56" w14:textId="77777777" w:rsidR="00636B24" w:rsidRDefault="00636B24"/>
    <w:tbl>
      <w:tblPr>
        <w:tblStyle w:val="a9"/>
        <w:tblW w:w="1048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6750"/>
        <w:gridCol w:w="1980"/>
      </w:tblGrid>
      <w:tr w:rsidR="00636B24" w14:paraId="3B1F2CC9" w14:textId="77777777">
        <w:tc>
          <w:tcPr>
            <w:tcW w:w="1755" w:type="dxa"/>
            <w:shd w:val="clear" w:color="auto" w:fill="auto"/>
            <w:tcMar>
              <w:top w:w="100" w:type="dxa"/>
              <w:left w:w="100" w:type="dxa"/>
              <w:bottom w:w="100" w:type="dxa"/>
              <w:right w:w="100" w:type="dxa"/>
            </w:tcMar>
          </w:tcPr>
          <w:p w14:paraId="178F8D63" w14:textId="77777777" w:rsidR="00636B24" w:rsidRDefault="00335E72">
            <w:pPr>
              <w:widowControl w:val="0"/>
              <w:pBdr>
                <w:top w:val="nil"/>
                <w:left w:val="nil"/>
                <w:bottom w:val="nil"/>
                <w:right w:val="nil"/>
                <w:between w:val="nil"/>
              </w:pBdr>
              <w:spacing w:line="240" w:lineRule="auto"/>
              <w:jc w:val="center"/>
              <w:rPr>
                <w:rFonts w:ascii="Impact" w:eastAsia="Impact" w:hAnsi="Impact" w:cs="Impact"/>
              </w:rPr>
            </w:pPr>
            <w:r>
              <w:rPr>
                <w:rFonts w:ascii="Impact" w:eastAsia="Impact" w:hAnsi="Impact" w:cs="Impact"/>
              </w:rPr>
              <w:t xml:space="preserve">Bloom’s </w:t>
            </w:r>
          </w:p>
        </w:tc>
        <w:tc>
          <w:tcPr>
            <w:tcW w:w="6750" w:type="dxa"/>
            <w:shd w:val="clear" w:color="auto" w:fill="auto"/>
            <w:tcMar>
              <w:top w:w="100" w:type="dxa"/>
              <w:left w:w="100" w:type="dxa"/>
              <w:bottom w:w="100" w:type="dxa"/>
              <w:right w:w="100" w:type="dxa"/>
            </w:tcMar>
          </w:tcPr>
          <w:p w14:paraId="792FCBF4" w14:textId="77777777" w:rsidR="00636B24" w:rsidRDefault="00335E72">
            <w:pPr>
              <w:widowControl w:val="0"/>
              <w:pBdr>
                <w:top w:val="nil"/>
                <w:left w:val="nil"/>
                <w:bottom w:val="nil"/>
                <w:right w:val="nil"/>
                <w:between w:val="nil"/>
              </w:pBdr>
              <w:spacing w:line="240" w:lineRule="auto"/>
              <w:jc w:val="center"/>
              <w:rPr>
                <w:rFonts w:ascii="Impact" w:eastAsia="Impact" w:hAnsi="Impact" w:cs="Impact"/>
              </w:rPr>
            </w:pPr>
            <w:r>
              <w:rPr>
                <w:rFonts w:ascii="Impact" w:eastAsia="Impact" w:hAnsi="Impact" w:cs="Impact"/>
              </w:rPr>
              <w:t>Question</w:t>
            </w:r>
          </w:p>
        </w:tc>
        <w:tc>
          <w:tcPr>
            <w:tcW w:w="1980" w:type="dxa"/>
            <w:shd w:val="clear" w:color="auto" w:fill="auto"/>
            <w:tcMar>
              <w:top w:w="100" w:type="dxa"/>
              <w:left w:w="100" w:type="dxa"/>
              <w:bottom w:w="100" w:type="dxa"/>
              <w:right w:w="100" w:type="dxa"/>
            </w:tcMar>
          </w:tcPr>
          <w:p w14:paraId="39B04A4D" w14:textId="77777777" w:rsidR="00636B24" w:rsidRDefault="00335E72">
            <w:pPr>
              <w:widowControl w:val="0"/>
              <w:pBdr>
                <w:top w:val="nil"/>
                <w:left w:val="nil"/>
                <w:bottom w:val="nil"/>
                <w:right w:val="nil"/>
                <w:between w:val="nil"/>
              </w:pBdr>
              <w:spacing w:line="240" w:lineRule="auto"/>
              <w:jc w:val="center"/>
              <w:rPr>
                <w:rFonts w:ascii="Impact" w:eastAsia="Impact" w:hAnsi="Impact" w:cs="Impact"/>
              </w:rPr>
            </w:pPr>
            <w:r>
              <w:rPr>
                <w:rFonts w:ascii="Impact" w:eastAsia="Impact" w:hAnsi="Impact" w:cs="Impact"/>
              </w:rPr>
              <w:t xml:space="preserve">Page # (or #’s) </w:t>
            </w:r>
          </w:p>
        </w:tc>
      </w:tr>
      <w:tr w:rsidR="00636B24" w14:paraId="761A0043" w14:textId="77777777">
        <w:tc>
          <w:tcPr>
            <w:tcW w:w="1755" w:type="dxa"/>
            <w:shd w:val="clear" w:color="auto" w:fill="auto"/>
            <w:tcMar>
              <w:top w:w="100" w:type="dxa"/>
              <w:left w:w="100" w:type="dxa"/>
              <w:bottom w:w="100" w:type="dxa"/>
              <w:right w:w="100" w:type="dxa"/>
            </w:tcMar>
          </w:tcPr>
          <w:p w14:paraId="3605F96E" w14:textId="77777777" w:rsidR="00636B24" w:rsidRDefault="00335E72">
            <w:pPr>
              <w:widowControl w:val="0"/>
              <w:pBdr>
                <w:top w:val="nil"/>
                <w:left w:val="nil"/>
                <w:bottom w:val="nil"/>
                <w:right w:val="nil"/>
                <w:between w:val="nil"/>
              </w:pBdr>
              <w:spacing w:line="240" w:lineRule="auto"/>
              <w:jc w:val="center"/>
              <w:rPr>
                <w:b/>
              </w:rPr>
            </w:pPr>
            <w:r>
              <w:rPr>
                <w:b/>
              </w:rPr>
              <w:t xml:space="preserve">Remember </w:t>
            </w:r>
          </w:p>
        </w:tc>
        <w:tc>
          <w:tcPr>
            <w:tcW w:w="6750" w:type="dxa"/>
            <w:shd w:val="clear" w:color="auto" w:fill="auto"/>
            <w:tcMar>
              <w:top w:w="100" w:type="dxa"/>
              <w:left w:w="100" w:type="dxa"/>
              <w:bottom w:w="100" w:type="dxa"/>
              <w:right w:w="100" w:type="dxa"/>
            </w:tcMar>
          </w:tcPr>
          <w:p w14:paraId="1E3EC5B5" w14:textId="2FA1A84E" w:rsidR="00636B24" w:rsidRDefault="00335E72">
            <w:pPr>
              <w:widowControl w:val="0"/>
              <w:pBdr>
                <w:top w:val="nil"/>
                <w:left w:val="nil"/>
                <w:bottom w:val="nil"/>
                <w:right w:val="nil"/>
                <w:between w:val="nil"/>
              </w:pBdr>
              <w:spacing w:line="240" w:lineRule="auto"/>
            </w:pPr>
            <w:r>
              <w:t xml:space="preserve">What three words were posted outside of </w:t>
            </w:r>
            <w:proofErr w:type="spellStart"/>
            <w:r>
              <w:t>Blundertown</w:t>
            </w:r>
            <w:proofErr w:type="spellEnd"/>
            <w:r>
              <w:t xml:space="preserve"> </w:t>
            </w:r>
            <w:r w:rsidR="00D7047A">
              <w:t>P</w:t>
            </w:r>
            <w:r>
              <w:t xml:space="preserve">ark? </w:t>
            </w:r>
          </w:p>
        </w:tc>
        <w:tc>
          <w:tcPr>
            <w:tcW w:w="1980" w:type="dxa"/>
            <w:shd w:val="clear" w:color="auto" w:fill="auto"/>
            <w:tcMar>
              <w:top w:w="100" w:type="dxa"/>
              <w:left w:w="100" w:type="dxa"/>
              <w:bottom w:w="100" w:type="dxa"/>
              <w:right w:w="100" w:type="dxa"/>
            </w:tcMar>
          </w:tcPr>
          <w:p w14:paraId="693374F0" w14:textId="77777777" w:rsidR="00636B24" w:rsidRDefault="00636B24">
            <w:pPr>
              <w:widowControl w:val="0"/>
              <w:pBdr>
                <w:top w:val="nil"/>
                <w:left w:val="nil"/>
                <w:bottom w:val="nil"/>
                <w:right w:val="nil"/>
                <w:between w:val="nil"/>
              </w:pBdr>
              <w:spacing w:line="240" w:lineRule="auto"/>
            </w:pPr>
          </w:p>
        </w:tc>
      </w:tr>
      <w:tr w:rsidR="00636B24" w14:paraId="2BB95BC3" w14:textId="77777777">
        <w:tc>
          <w:tcPr>
            <w:tcW w:w="1755" w:type="dxa"/>
            <w:shd w:val="clear" w:color="auto" w:fill="auto"/>
            <w:tcMar>
              <w:top w:w="100" w:type="dxa"/>
              <w:left w:w="100" w:type="dxa"/>
              <w:bottom w:w="100" w:type="dxa"/>
              <w:right w:w="100" w:type="dxa"/>
            </w:tcMar>
          </w:tcPr>
          <w:p w14:paraId="5E890BD0" w14:textId="77777777" w:rsidR="00636B24" w:rsidRDefault="00335E72">
            <w:pPr>
              <w:widowControl w:val="0"/>
              <w:pBdr>
                <w:top w:val="nil"/>
                <w:left w:val="nil"/>
                <w:bottom w:val="nil"/>
                <w:right w:val="nil"/>
                <w:between w:val="nil"/>
              </w:pBdr>
              <w:spacing w:line="240" w:lineRule="auto"/>
              <w:jc w:val="center"/>
              <w:rPr>
                <w:b/>
              </w:rPr>
            </w:pPr>
            <w:r>
              <w:rPr>
                <w:b/>
              </w:rPr>
              <w:t>Understand</w:t>
            </w:r>
          </w:p>
        </w:tc>
        <w:tc>
          <w:tcPr>
            <w:tcW w:w="6750" w:type="dxa"/>
            <w:shd w:val="clear" w:color="auto" w:fill="auto"/>
            <w:tcMar>
              <w:top w:w="100" w:type="dxa"/>
              <w:left w:w="100" w:type="dxa"/>
              <w:bottom w:w="100" w:type="dxa"/>
              <w:right w:w="100" w:type="dxa"/>
            </w:tcMar>
          </w:tcPr>
          <w:p w14:paraId="4A9725F8" w14:textId="77777777" w:rsidR="00636B24" w:rsidRDefault="00335E72">
            <w:pPr>
              <w:widowControl w:val="0"/>
              <w:pBdr>
                <w:top w:val="nil"/>
                <w:left w:val="nil"/>
                <w:bottom w:val="nil"/>
                <w:right w:val="nil"/>
                <w:between w:val="nil"/>
              </w:pBdr>
              <w:spacing w:line="240" w:lineRule="auto"/>
            </w:pPr>
            <w:r>
              <w:t xml:space="preserve">How do you know when the narrator has changed? How many narrators have there been so far? Who are they? </w:t>
            </w:r>
          </w:p>
        </w:tc>
        <w:tc>
          <w:tcPr>
            <w:tcW w:w="1980" w:type="dxa"/>
            <w:shd w:val="clear" w:color="auto" w:fill="auto"/>
            <w:tcMar>
              <w:top w:w="100" w:type="dxa"/>
              <w:left w:w="100" w:type="dxa"/>
              <w:bottom w:w="100" w:type="dxa"/>
              <w:right w:w="100" w:type="dxa"/>
            </w:tcMar>
          </w:tcPr>
          <w:p w14:paraId="23987B27" w14:textId="77777777" w:rsidR="00636B24" w:rsidRDefault="00636B24">
            <w:pPr>
              <w:widowControl w:val="0"/>
              <w:pBdr>
                <w:top w:val="nil"/>
                <w:left w:val="nil"/>
                <w:bottom w:val="nil"/>
                <w:right w:val="nil"/>
                <w:between w:val="nil"/>
              </w:pBdr>
              <w:spacing w:line="240" w:lineRule="auto"/>
            </w:pPr>
          </w:p>
        </w:tc>
      </w:tr>
      <w:tr w:rsidR="00636B24" w14:paraId="69F976F6" w14:textId="77777777">
        <w:tc>
          <w:tcPr>
            <w:tcW w:w="1755" w:type="dxa"/>
            <w:shd w:val="clear" w:color="auto" w:fill="auto"/>
            <w:tcMar>
              <w:top w:w="100" w:type="dxa"/>
              <w:left w:w="100" w:type="dxa"/>
              <w:bottom w:w="100" w:type="dxa"/>
              <w:right w:w="100" w:type="dxa"/>
            </w:tcMar>
          </w:tcPr>
          <w:p w14:paraId="01022475" w14:textId="77777777" w:rsidR="00636B24" w:rsidRDefault="00335E72">
            <w:pPr>
              <w:widowControl w:val="0"/>
              <w:pBdr>
                <w:top w:val="nil"/>
                <w:left w:val="nil"/>
                <w:bottom w:val="nil"/>
                <w:right w:val="nil"/>
                <w:between w:val="nil"/>
              </w:pBdr>
              <w:spacing w:line="240" w:lineRule="auto"/>
              <w:jc w:val="center"/>
              <w:rPr>
                <w:b/>
              </w:rPr>
            </w:pPr>
            <w:r>
              <w:rPr>
                <w:b/>
              </w:rPr>
              <w:t>Apply</w:t>
            </w:r>
          </w:p>
        </w:tc>
        <w:tc>
          <w:tcPr>
            <w:tcW w:w="6750" w:type="dxa"/>
            <w:shd w:val="clear" w:color="auto" w:fill="auto"/>
            <w:tcMar>
              <w:top w:w="100" w:type="dxa"/>
              <w:left w:w="100" w:type="dxa"/>
              <w:bottom w:w="100" w:type="dxa"/>
              <w:right w:w="100" w:type="dxa"/>
            </w:tcMar>
          </w:tcPr>
          <w:p w14:paraId="4A3D3D19" w14:textId="77777777" w:rsidR="00636B24" w:rsidRDefault="00335E72">
            <w:pPr>
              <w:widowControl w:val="0"/>
              <w:pBdr>
                <w:top w:val="nil"/>
                <w:left w:val="nil"/>
                <w:bottom w:val="nil"/>
                <w:right w:val="nil"/>
                <w:between w:val="nil"/>
              </w:pBdr>
              <w:spacing w:line="240" w:lineRule="auto"/>
            </w:pPr>
            <w:r>
              <w:t xml:space="preserve">Who is Jackson? How is he connected to the Rae? Why do you think he is not home? </w:t>
            </w:r>
          </w:p>
        </w:tc>
        <w:tc>
          <w:tcPr>
            <w:tcW w:w="1980" w:type="dxa"/>
            <w:shd w:val="clear" w:color="auto" w:fill="auto"/>
            <w:tcMar>
              <w:top w:w="100" w:type="dxa"/>
              <w:left w:w="100" w:type="dxa"/>
              <w:bottom w:w="100" w:type="dxa"/>
              <w:right w:w="100" w:type="dxa"/>
            </w:tcMar>
          </w:tcPr>
          <w:p w14:paraId="2A5DC273" w14:textId="77777777" w:rsidR="00636B24" w:rsidRDefault="00636B24">
            <w:pPr>
              <w:widowControl w:val="0"/>
              <w:pBdr>
                <w:top w:val="nil"/>
                <w:left w:val="nil"/>
                <w:bottom w:val="nil"/>
                <w:right w:val="nil"/>
                <w:between w:val="nil"/>
              </w:pBdr>
              <w:spacing w:line="240" w:lineRule="auto"/>
            </w:pPr>
          </w:p>
        </w:tc>
      </w:tr>
      <w:tr w:rsidR="00636B24" w14:paraId="1BE6584B" w14:textId="77777777">
        <w:tc>
          <w:tcPr>
            <w:tcW w:w="1755" w:type="dxa"/>
            <w:shd w:val="clear" w:color="auto" w:fill="auto"/>
            <w:tcMar>
              <w:top w:w="100" w:type="dxa"/>
              <w:left w:w="100" w:type="dxa"/>
              <w:bottom w:w="100" w:type="dxa"/>
              <w:right w:w="100" w:type="dxa"/>
            </w:tcMar>
          </w:tcPr>
          <w:p w14:paraId="2255BC9F" w14:textId="77777777" w:rsidR="00636B24" w:rsidRDefault="00335E72">
            <w:pPr>
              <w:widowControl w:val="0"/>
              <w:pBdr>
                <w:top w:val="nil"/>
                <w:left w:val="nil"/>
                <w:bottom w:val="nil"/>
                <w:right w:val="nil"/>
                <w:between w:val="nil"/>
              </w:pBdr>
              <w:spacing w:line="240" w:lineRule="auto"/>
              <w:jc w:val="center"/>
              <w:rPr>
                <w:b/>
              </w:rPr>
            </w:pPr>
            <w:r>
              <w:rPr>
                <w:b/>
              </w:rPr>
              <w:t xml:space="preserve">Evaluate </w:t>
            </w:r>
          </w:p>
        </w:tc>
        <w:tc>
          <w:tcPr>
            <w:tcW w:w="6750" w:type="dxa"/>
            <w:shd w:val="clear" w:color="auto" w:fill="auto"/>
            <w:tcMar>
              <w:top w:w="100" w:type="dxa"/>
              <w:left w:w="100" w:type="dxa"/>
              <w:bottom w:w="100" w:type="dxa"/>
              <w:right w:w="100" w:type="dxa"/>
            </w:tcMar>
          </w:tcPr>
          <w:p w14:paraId="4E31DFE6" w14:textId="77777777" w:rsidR="00636B24" w:rsidRDefault="00335E72">
            <w:pPr>
              <w:widowControl w:val="0"/>
              <w:pBdr>
                <w:top w:val="nil"/>
                <w:left w:val="nil"/>
                <w:bottom w:val="nil"/>
                <w:right w:val="nil"/>
                <w:between w:val="nil"/>
              </w:pBdr>
              <w:spacing w:line="240" w:lineRule="auto"/>
            </w:pPr>
            <w:r>
              <w:t xml:space="preserve">While eating dinner, each Devine family member shared a different perspective as to why the laws have been changed. What is each person’s reasoning? Do they agree or disagree with the new laws? Why? </w:t>
            </w:r>
          </w:p>
        </w:tc>
        <w:tc>
          <w:tcPr>
            <w:tcW w:w="1980" w:type="dxa"/>
            <w:shd w:val="clear" w:color="auto" w:fill="auto"/>
            <w:tcMar>
              <w:top w:w="100" w:type="dxa"/>
              <w:left w:w="100" w:type="dxa"/>
              <w:bottom w:w="100" w:type="dxa"/>
              <w:right w:w="100" w:type="dxa"/>
            </w:tcMar>
          </w:tcPr>
          <w:p w14:paraId="6A6766F9" w14:textId="77777777" w:rsidR="00636B24" w:rsidRDefault="00636B24">
            <w:pPr>
              <w:widowControl w:val="0"/>
              <w:pBdr>
                <w:top w:val="nil"/>
                <w:left w:val="nil"/>
                <w:bottom w:val="nil"/>
                <w:right w:val="nil"/>
                <w:between w:val="nil"/>
              </w:pBdr>
              <w:spacing w:line="240" w:lineRule="auto"/>
            </w:pPr>
          </w:p>
        </w:tc>
      </w:tr>
      <w:tr w:rsidR="00636B24" w14:paraId="65B6134E" w14:textId="77777777">
        <w:tc>
          <w:tcPr>
            <w:tcW w:w="1755" w:type="dxa"/>
            <w:shd w:val="clear" w:color="auto" w:fill="auto"/>
            <w:tcMar>
              <w:top w:w="100" w:type="dxa"/>
              <w:left w:w="100" w:type="dxa"/>
              <w:bottom w:w="100" w:type="dxa"/>
              <w:right w:w="100" w:type="dxa"/>
            </w:tcMar>
          </w:tcPr>
          <w:p w14:paraId="6ED5F60E" w14:textId="77777777" w:rsidR="00636B24" w:rsidRDefault="00335E72">
            <w:pPr>
              <w:widowControl w:val="0"/>
              <w:pBdr>
                <w:top w:val="nil"/>
                <w:left w:val="nil"/>
                <w:bottom w:val="nil"/>
                <w:right w:val="nil"/>
                <w:between w:val="nil"/>
              </w:pBdr>
              <w:spacing w:line="240" w:lineRule="auto"/>
              <w:jc w:val="center"/>
              <w:rPr>
                <w:b/>
              </w:rPr>
            </w:pPr>
            <w:r>
              <w:rPr>
                <w:b/>
              </w:rPr>
              <w:t xml:space="preserve">Create </w:t>
            </w:r>
          </w:p>
        </w:tc>
        <w:tc>
          <w:tcPr>
            <w:tcW w:w="6750" w:type="dxa"/>
            <w:shd w:val="clear" w:color="auto" w:fill="auto"/>
            <w:tcMar>
              <w:top w:w="100" w:type="dxa"/>
              <w:left w:w="100" w:type="dxa"/>
              <w:bottom w:w="100" w:type="dxa"/>
              <w:right w:w="100" w:type="dxa"/>
            </w:tcMar>
          </w:tcPr>
          <w:p w14:paraId="214D7BDC" w14:textId="77777777" w:rsidR="00636B24" w:rsidRDefault="00335E72">
            <w:pPr>
              <w:widowControl w:val="0"/>
              <w:pBdr>
                <w:top w:val="nil"/>
                <w:left w:val="nil"/>
                <w:bottom w:val="nil"/>
                <w:right w:val="nil"/>
                <w:between w:val="nil"/>
              </w:pBdr>
              <w:spacing w:line="240" w:lineRule="auto"/>
            </w:pPr>
            <w:r>
              <w:t xml:space="preserve">Why do you think the author made Penelope, the family dog, human-like? At this point in time, does her perspective provide valuable information? </w:t>
            </w:r>
          </w:p>
        </w:tc>
        <w:tc>
          <w:tcPr>
            <w:tcW w:w="1980" w:type="dxa"/>
            <w:shd w:val="clear" w:color="auto" w:fill="auto"/>
            <w:tcMar>
              <w:top w:w="100" w:type="dxa"/>
              <w:left w:w="100" w:type="dxa"/>
              <w:bottom w:w="100" w:type="dxa"/>
              <w:right w:w="100" w:type="dxa"/>
            </w:tcMar>
          </w:tcPr>
          <w:p w14:paraId="34957BAB" w14:textId="77777777" w:rsidR="00636B24" w:rsidRDefault="00636B24">
            <w:pPr>
              <w:widowControl w:val="0"/>
              <w:pBdr>
                <w:top w:val="nil"/>
                <w:left w:val="nil"/>
                <w:bottom w:val="nil"/>
                <w:right w:val="nil"/>
                <w:between w:val="nil"/>
              </w:pBdr>
              <w:spacing w:line="240" w:lineRule="auto"/>
            </w:pPr>
          </w:p>
        </w:tc>
      </w:tr>
    </w:tbl>
    <w:p w14:paraId="150F7C6B" w14:textId="77777777" w:rsidR="00636B24" w:rsidRDefault="00636B24"/>
    <w:tbl>
      <w:tblPr>
        <w:tblStyle w:val="aa"/>
        <w:tblW w:w="1047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636B24" w14:paraId="3457ADCE" w14:textId="77777777">
        <w:tc>
          <w:tcPr>
            <w:tcW w:w="10470" w:type="dxa"/>
            <w:shd w:val="clear" w:color="auto" w:fill="auto"/>
            <w:tcMar>
              <w:top w:w="100" w:type="dxa"/>
              <w:left w:w="100" w:type="dxa"/>
              <w:bottom w:w="100" w:type="dxa"/>
              <w:right w:w="100" w:type="dxa"/>
            </w:tcMar>
          </w:tcPr>
          <w:p w14:paraId="0E24C9A0" w14:textId="77777777" w:rsidR="00636B24" w:rsidRDefault="00335E72">
            <w:pPr>
              <w:widowControl w:val="0"/>
              <w:pBdr>
                <w:top w:val="nil"/>
                <w:left w:val="nil"/>
                <w:bottom w:val="nil"/>
                <w:right w:val="nil"/>
                <w:between w:val="nil"/>
              </w:pBdr>
              <w:spacing w:line="240" w:lineRule="auto"/>
              <w:rPr>
                <w:rFonts w:ascii="Impact" w:eastAsia="Impact" w:hAnsi="Impact" w:cs="Impact"/>
                <w:sz w:val="24"/>
                <w:szCs w:val="24"/>
              </w:rPr>
            </w:pPr>
            <w:r>
              <w:rPr>
                <w:rFonts w:ascii="Impact" w:eastAsia="Impact" w:hAnsi="Impact" w:cs="Impact"/>
                <w:sz w:val="24"/>
                <w:szCs w:val="24"/>
              </w:rPr>
              <w:t>Reflection</w:t>
            </w:r>
          </w:p>
        </w:tc>
      </w:tr>
      <w:tr w:rsidR="00636B24" w14:paraId="0180E46C" w14:textId="77777777">
        <w:tc>
          <w:tcPr>
            <w:tcW w:w="10470" w:type="dxa"/>
            <w:shd w:val="clear" w:color="auto" w:fill="auto"/>
            <w:tcMar>
              <w:top w:w="100" w:type="dxa"/>
              <w:left w:w="100" w:type="dxa"/>
              <w:bottom w:w="100" w:type="dxa"/>
              <w:right w:w="100" w:type="dxa"/>
            </w:tcMar>
          </w:tcPr>
          <w:p w14:paraId="22B397E5" w14:textId="77777777" w:rsidR="00636B24" w:rsidRDefault="00335E72">
            <w:pPr>
              <w:widowControl w:val="0"/>
              <w:spacing w:line="240" w:lineRule="auto"/>
            </w:pPr>
            <w:r>
              <w:t>After reading the prologue and the first two chapters, what predictions do you have? What clues does the prologue give about what might happen in this book?</w:t>
            </w:r>
          </w:p>
          <w:p w14:paraId="5ED700C9" w14:textId="77777777" w:rsidR="00636B24" w:rsidRDefault="00636B24">
            <w:pPr>
              <w:widowControl w:val="0"/>
              <w:spacing w:line="240" w:lineRule="auto"/>
            </w:pPr>
          </w:p>
          <w:p w14:paraId="7945FBA1" w14:textId="77777777" w:rsidR="00636B24" w:rsidRDefault="00636B24">
            <w:pPr>
              <w:widowControl w:val="0"/>
              <w:spacing w:line="240" w:lineRule="auto"/>
            </w:pPr>
          </w:p>
          <w:p w14:paraId="0CD33CD0" w14:textId="77777777" w:rsidR="00636B24" w:rsidRDefault="00636B24">
            <w:pPr>
              <w:widowControl w:val="0"/>
              <w:spacing w:line="240" w:lineRule="auto"/>
            </w:pPr>
          </w:p>
          <w:p w14:paraId="1ED0ABA4" w14:textId="77777777" w:rsidR="00636B24" w:rsidRDefault="00636B24">
            <w:pPr>
              <w:widowControl w:val="0"/>
              <w:spacing w:line="240" w:lineRule="auto"/>
            </w:pPr>
          </w:p>
          <w:p w14:paraId="46556F45" w14:textId="77777777" w:rsidR="00636B24" w:rsidRDefault="00636B24">
            <w:pPr>
              <w:widowControl w:val="0"/>
              <w:spacing w:line="240" w:lineRule="auto"/>
            </w:pPr>
          </w:p>
          <w:p w14:paraId="569A88DA" w14:textId="77777777" w:rsidR="00636B24" w:rsidRDefault="00636B24">
            <w:pPr>
              <w:widowControl w:val="0"/>
              <w:pBdr>
                <w:top w:val="nil"/>
                <w:left w:val="nil"/>
                <w:bottom w:val="nil"/>
                <w:right w:val="nil"/>
                <w:between w:val="nil"/>
              </w:pBdr>
              <w:spacing w:line="240" w:lineRule="auto"/>
            </w:pPr>
          </w:p>
        </w:tc>
      </w:tr>
    </w:tbl>
    <w:p w14:paraId="48C7B2D0" w14:textId="77777777" w:rsidR="00636B24" w:rsidRDefault="00636B24"/>
    <w:p w14:paraId="3023BC84" w14:textId="77777777" w:rsidR="00636B24" w:rsidRDefault="00636B24"/>
    <w:p w14:paraId="6603E8EB" w14:textId="77777777" w:rsidR="00636B24" w:rsidRDefault="00636B24"/>
    <w:p w14:paraId="3F0B7ED3" w14:textId="77777777" w:rsidR="00636B24" w:rsidRDefault="00636B24"/>
    <w:tbl>
      <w:tblPr>
        <w:tblStyle w:val="ab"/>
        <w:tblW w:w="1044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636B24" w14:paraId="11F81B63" w14:textId="77777777">
        <w:tc>
          <w:tcPr>
            <w:tcW w:w="10440" w:type="dxa"/>
            <w:shd w:val="clear" w:color="auto" w:fill="auto"/>
            <w:tcMar>
              <w:top w:w="100" w:type="dxa"/>
              <w:left w:w="100" w:type="dxa"/>
              <w:bottom w:w="100" w:type="dxa"/>
              <w:right w:w="100" w:type="dxa"/>
            </w:tcMar>
          </w:tcPr>
          <w:p w14:paraId="370D3D5E"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t xml:space="preserve">Chapters 3&amp;4 </w:t>
            </w:r>
          </w:p>
        </w:tc>
      </w:tr>
    </w:tbl>
    <w:p w14:paraId="763F6F71" w14:textId="77777777" w:rsidR="00636B24" w:rsidRDefault="00636B24"/>
    <w:tbl>
      <w:tblPr>
        <w:tblStyle w:val="ac"/>
        <w:tblW w:w="1051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636B24" w14:paraId="619C671A" w14:textId="77777777">
        <w:tc>
          <w:tcPr>
            <w:tcW w:w="10515" w:type="dxa"/>
            <w:shd w:val="clear" w:color="auto" w:fill="auto"/>
            <w:tcMar>
              <w:top w:w="100" w:type="dxa"/>
              <w:left w:w="100" w:type="dxa"/>
              <w:bottom w:w="100" w:type="dxa"/>
              <w:right w:w="100" w:type="dxa"/>
            </w:tcMar>
          </w:tcPr>
          <w:p w14:paraId="7AA33104"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Quick Write- </w:t>
            </w:r>
          </w:p>
        </w:tc>
      </w:tr>
      <w:tr w:rsidR="00636B24" w14:paraId="67D01C15" w14:textId="77777777">
        <w:trPr>
          <w:trHeight w:val="3450"/>
        </w:trPr>
        <w:tc>
          <w:tcPr>
            <w:tcW w:w="10515" w:type="dxa"/>
            <w:shd w:val="clear" w:color="auto" w:fill="auto"/>
            <w:tcMar>
              <w:top w:w="100" w:type="dxa"/>
              <w:left w:w="100" w:type="dxa"/>
              <w:bottom w:w="100" w:type="dxa"/>
              <w:right w:w="100" w:type="dxa"/>
            </w:tcMar>
          </w:tcPr>
          <w:p w14:paraId="482C4C00" w14:textId="77777777" w:rsidR="00636B24" w:rsidRDefault="00335E72">
            <w:pPr>
              <w:widowControl w:val="0"/>
              <w:spacing w:line="240" w:lineRule="auto"/>
            </w:pPr>
            <w:r>
              <w:t xml:space="preserve">Think about the following: </w:t>
            </w:r>
          </w:p>
          <w:p w14:paraId="666C89FE" w14:textId="77777777" w:rsidR="00636B24" w:rsidRDefault="00636B24">
            <w:pPr>
              <w:widowControl w:val="0"/>
              <w:spacing w:line="240" w:lineRule="auto"/>
              <w:rPr>
                <w:i/>
              </w:rPr>
            </w:pPr>
          </w:p>
          <w:p w14:paraId="6CF6C7FC" w14:textId="77777777" w:rsidR="00636B24" w:rsidRDefault="00335E72">
            <w:pPr>
              <w:widowControl w:val="0"/>
              <w:spacing w:line="240" w:lineRule="auto"/>
              <w:rPr>
                <w:i/>
              </w:rPr>
            </w:pPr>
            <w:r>
              <w:rPr>
                <w:i/>
              </w:rPr>
              <w:t>“If you throw a frog into boiling water, it will hop right out. But, if you put a frog in cold water, then slowly increase the temperature, it will stay in. He will allow himself to be boiled alive without ever putting up a fight.”</w:t>
            </w:r>
          </w:p>
          <w:p w14:paraId="52631245" w14:textId="77777777" w:rsidR="00636B24" w:rsidRDefault="00636B24">
            <w:pPr>
              <w:widowControl w:val="0"/>
              <w:spacing w:line="240" w:lineRule="auto"/>
            </w:pPr>
          </w:p>
          <w:p w14:paraId="3DC0C77E" w14:textId="75027EB3" w:rsidR="00636B24" w:rsidRDefault="00335E72">
            <w:pPr>
              <w:widowControl w:val="0"/>
              <w:spacing w:line="240" w:lineRule="auto"/>
            </w:pPr>
            <w:r>
              <w:t xml:space="preserve">In the world, who do you think the frogs represent? Who do you think is in charge of the boiling water? Can you give any examples from your own life? </w:t>
            </w:r>
          </w:p>
          <w:p w14:paraId="27B2123A" w14:textId="77777777" w:rsidR="00636B24" w:rsidRDefault="00636B24">
            <w:pPr>
              <w:widowControl w:val="0"/>
              <w:spacing w:line="240" w:lineRule="auto"/>
            </w:pPr>
          </w:p>
          <w:p w14:paraId="757212A9" w14:textId="77777777" w:rsidR="00636B24" w:rsidRDefault="00636B24">
            <w:pPr>
              <w:widowControl w:val="0"/>
              <w:spacing w:line="240" w:lineRule="auto"/>
            </w:pPr>
          </w:p>
          <w:p w14:paraId="3442C432" w14:textId="77777777" w:rsidR="00636B24" w:rsidRDefault="00335E72">
            <w:pPr>
              <w:widowControl w:val="0"/>
              <w:spacing w:line="240" w:lineRule="auto"/>
            </w:pPr>
            <w:r>
              <w:t xml:space="preserve"> </w:t>
            </w:r>
          </w:p>
          <w:p w14:paraId="006D9419" w14:textId="77777777" w:rsidR="00636B24" w:rsidRDefault="00636B24">
            <w:pPr>
              <w:widowControl w:val="0"/>
              <w:spacing w:line="240" w:lineRule="auto"/>
            </w:pPr>
          </w:p>
          <w:p w14:paraId="06D74612" w14:textId="77777777" w:rsidR="00636B24" w:rsidRDefault="00636B24">
            <w:pPr>
              <w:widowControl w:val="0"/>
              <w:spacing w:line="240" w:lineRule="auto"/>
            </w:pPr>
          </w:p>
          <w:p w14:paraId="0BA7E2DB" w14:textId="77777777" w:rsidR="00636B24" w:rsidRDefault="00636B24">
            <w:pPr>
              <w:widowControl w:val="0"/>
              <w:spacing w:line="240" w:lineRule="auto"/>
            </w:pPr>
          </w:p>
          <w:p w14:paraId="42B6A105" w14:textId="77777777" w:rsidR="00636B24" w:rsidRDefault="00636B24">
            <w:pPr>
              <w:widowControl w:val="0"/>
              <w:spacing w:line="240" w:lineRule="auto"/>
            </w:pPr>
          </w:p>
          <w:p w14:paraId="734C1A83" w14:textId="77777777" w:rsidR="00636B24" w:rsidRDefault="00636B24">
            <w:pPr>
              <w:widowControl w:val="0"/>
              <w:spacing w:line="240" w:lineRule="auto"/>
            </w:pPr>
          </w:p>
          <w:p w14:paraId="49A20614" w14:textId="77777777" w:rsidR="00636B24" w:rsidRDefault="00636B24">
            <w:pPr>
              <w:widowControl w:val="0"/>
              <w:spacing w:line="240" w:lineRule="auto"/>
            </w:pPr>
          </w:p>
        </w:tc>
      </w:tr>
    </w:tbl>
    <w:p w14:paraId="35D24445" w14:textId="77777777" w:rsidR="00636B24" w:rsidRDefault="00636B24"/>
    <w:tbl>
      <w:tblPr>
        <w:tblStyle w:val="ad"/>
        <w:tblW w:w="1048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6750"/>
        <w:gridCol w:w="1980"/>
      </w:tblGrid>
      <w:tr w:rsidR="00636B24" w14:paraId="1D5D8ACE" w14:textId="77777777">
        <w:tc>
          <w:tcPr>
            <w:tcW w:w="1755" w:type="dxa"/>
            <w:shd w:val="clear" w:color="auto" w:fill="auto"/>
            <w:tcMar>
              <w:top w:w="100" w:type="dxa"/>
              <w:left w:w="100" w:type="dxa"/>
              <w:bottom w:w="100" w:type="dxa"/>
              <w:right w:w="100" w:type="dxa"/>
            </w:tcMar>
          </w:tcPr>
          <w:p w14:paraId="5E91E175"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Bloom’s </w:t>
            </w:r>
          </w:p>
        </w:tc>
        <w:tc>
          <w:tcPr>
            <w:tcW w:w="6750" w:type="dxa"/>
            <w:shd w:val="clear" w:color="auto" w:fill="auto"/>
            <w:tcMar>
              <w:top w:w="100" w:type="dxa"/>
              <w:left w:w="100" w:type="dxa"/>
              <w:bottom w:w="100" w:type="dxa"/>
              <w:right w:w="100" w:type="dxa"/>
            </w:tcMar>
          </w:tcPr>
          <w:p w14:paraId="1D832FE8" w14:textId="77777777" w:rsidR="00636B24" w:rsidRDefault="00335E72">
            <w:pPr>
              <w:widowControl w:val="0"/>
              <w:spacing w:line="240" w:lineRule="auto"/>
              <w:jc w:val="center"/>
              <w:rPr>
                <w:rFonts w:ascii="Impact" w:eastAsia="Impact" w:hAnsi="Impact" w:cs="Impact"/>
              </w:rPr>
            </w:pPr>
            <w:r>
              <w:rPr>
                <w:rFonts w:ascii="Impact" w:eastAsia="Impact" w:hAnsi="Impact" w:cs="Impact"/>
              </w:rPr>
              <w:t>Question</w:t>
            </w:r>
          </w:p>
        </w:tc>
        <w:tc>
          <w:tcPr>
            <w:tcW w:w="1980" w:type="dxa"/>
            <w:shd w:val="clear" w:color="auto" w:fill="auto"/>
            <w:tcMar>
              <w:top w:w="100" w:type="dxa"/>
              <w:left w:w="100" w:type="dxa"/>
              <w:bottom w:w="100" w:type="dxa"/>
              <w:right w:w="100" w:type="dxa"/>
            </w:tcMar>
          </w:tcPr>
          <w:p w14:paraId="4CD1880F"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Page # (or #’s) </w:t>
            </w:r>
          </w:p>
        </w:tc>
      </w:tr>
      <w:tr w:rsidR="00636B24" w14:paraId="40BA79FA" w14:textId="77777777">
        <w:tc>
          <w:tcPr>
            <w:tcW w:w="1755" w:type="dxa"/>
            <w:shd w:val="clear" w:color="auto" w:fill="auto"/>
            <w:tcMar>
              <w:top w:w="100" w:type="dxa"/>
              <w:left w:w="100" w:type="dxa"/>
              <w:bottom w:w="100" w:type="dxa"/>
              <w:right w:w="100" w:type="dxa"/>
            </w:tcMar>
          </w:tcPr>
          <w:p w14:paraId="28A2D522" w14:textId="77777777" w:rsidR="00636B24" w:rsidRDefault="00335E72">
            <w:pPr>
              <w:widowControl w:val="0"/>
              <w:spacing w:line="240" w:lineRule="auto"/>
              <w:jc w:val="center"/>
              <w:rPr>
                <w:b/>
              </w:rPr>
            </w:pPr>
            <w:r>
              <w:rPr>
                <w:b/>
              </w:rPr>
              <w:t xml:space="preserve">Remember </w:t>
            </w:r>
          </w:p>
        </w:tc>
        <w:tc>
          <w:tcPr>
            <w:tcW w:w="6750" w:type="dxa"/>
            <w:shd w:val="clear" w:color="auto" w:fill="auto"/>
            <w:tcMar>
              <w:top w:w="100" w:type="dxa"/>
              <w:left w:w="100" w:type="dxa"/>
              <w:bottom w:w="100" w:type="dxa"/>
              <w:right w:w="100" w:type="dxa"/>
            </w:tcMar>
          </w:tcPr>
          <w:p w14:paraId="09D73A18" w14:textId="77777777" w:rsidR="00636B24" w:rsidRDefault="00335E72">
            <w:pPr>
              <w:widowControl w:val="0"/>
              <w:spacing w:line="240" w:lineRule="auto"/>
            </w:pPr>
            <w:r>
              <w:t xml:space="preserve">Who is Raelyn’s best friend? </w:t>
            </w:r>
          </w:p>
        </w:tc>
        <w:tc>
          <w:tcPr>
            <w:tcW w:w="1980" w:type="dxa"/>
            <w:shd w:val="clear" w:color="auto" w:fill="auto"/>
            <w:tcMar>
              <w:top w:w="100" w:type="dxa"/>
              <w:left w:w="100" w:type="dxa"/>
              <w:bottom w:w="100" w:type="dxa"/>
              <w:right w:w="100" w:type="dxa"/>
            </w:tcMar>
          </w:tcPr>
          <w:p w14:paraId="20DC5BCD" w14:textId="77777777" w:rsidR="00636B24" w:rsidRDefault="00636B24">
            <w:pPr>
              <w:widowControl w:val="0"/>
              <w:spacing w:line="240" w:lineRule="auto"/>
            </w:pPr>
          </w:p>
        </w:tc>
      </w:tr>
      <w:tr w:rsidR="00636B24" w14:paraId="49BF844A" w14:textId="77777777">
        <w:tc>
          <w:tcPr>
            <w:tcW w:w="1755" w:type="dxa"/>
            <w:shd w:val="clear" w:color="auto" w:fill="auto"/>
            <w:tcMar>
              <w:top w:w="100" w:type="dxa"/>
              <w:left w:w="100" w:type="dxa"/>
              <w:bottom w:w="100" w:type="dxa"/>
              <w:right w:w="100" w:type="dxa"/>
            </w:tcMar>
          </w:tcPr>
          <w:p w14:paraId="4CE62FA1" w14:textId="77777777" w:rsidR="00636B24" w:rsidRDefault="00335E72">
            <w:pPr>
              <w:widowControl w:val="0"/>
              <w:spacing w:line="240" w:lineRule="auto"/>
              <w:jc w:val="center"/>
              <w:rPr>
                <w:b/>
              </w:rPr>
            </w:pPr>
            <w:r>
              <w:rPr>
                <w:b/>
              </w:rPr>
              <w:t>Understand</w:t>
            </w:r>
          </w:p>
        </w:tc>
        <w:tc>
          <w:tcPr>
            <w:tcW w:w="6750" w:type="dxa"/>
            <w:shd w:val="clear" w:color="auto" w:fill="auto"/>
            <w:tcMar>
              <w:top w:w="100" w:type="dxa"/>
              <w:left w:w="100" w:type="dxa"/>
              <w:bottom w:w="100" w:type="dxa"/>
              <w:right w:w="100" w:type="dxa"/>
            </w:tcMar>
          </w:tcPr>
          <w:p w14:paraId="35BE1C17" w14:textId="77777777" w:rsidR="00636B24" w:rsidRDefault="00335E72">
            <w:pPr>
              <w:widowControl w:val="0"/>
              <w:spacing w:line="240" w:lineRule="auto"/>
            </w:pPr>
            <w:r>
              <w:t xml:space="preserve">Where does Jackson live? </w:t>
            </w:r>
          </w:p>
        </w:tc>
        <w:tc>
          <w:tcPr>
            <w:tcW w:w="1980" w:type="dxa"/>
            <w:shd w:val="clear" w:color="auto" w:fill="auto"/>
            <w:tcMar>
              <w:top w:w="100" w:type="dxa"/>
              <w:left w:w="100" w:type="dxa"/>
              <w:bottom w:w="100" w:type="dxa"/>
              <w:right w:w="100" w:type="dxa"/>
            </w:tcMar>
          </w:tcPr>
          <w:p w14:paraId="594867B6" w14:textId="77777777" w:rsidR="00636B24" w:rsidRDefault="00636B24">
            <w:pPr>
              <w:widowControl w:val="0"/>
              <w:spacing w:line="240" w:lineRule="auto"/>
            </w:pPr>
          </w:p>
        </w:tc>
      </w:tr>
      <w:tr w:rsidR="00636B24" w14:paraId="69D273E0" w14:textId="77777777">
        <w:tc>
          <w:tcPr>
            <w:tcW w:w="1755" w:type="dxa"/>
            <w:shd w:val="clear" w:color="auto" w:fill="auto"/>
            <w:tcMar>
              <w:top w:w="100" w:type="dxa"/>
              <w:left w:w="100" w:type="dxa"/>
              <w:bottom w:w="100" w:type="dxa"/>
              <w:right w:w="100" w:type="dxa"/>
            </w:tcMar>
          </w:tcPr>
          <w:p w14:paraId="5342D62F" w14:textId="77777777" w:rsidR="00636B24" w:rsidRDefault="00335E72">
            <w:pPr>
              <w:widowControl w:val="0"/>
              <w:spacing w:line="240" w:lineRule="auto"/>
              <w:jc w:val="center"/>
              <w:rPr>
                <w:b/>
              </w:rPr>
            </w:pPr>
            <w:r>
              <w:rPr>
                <w:b/>
              </w:rPr>
              <w:t>Apply</w:t>
            </w:r>
          </w:p>
        </w:tc>
        <w:tc>
          <w:tcPr>
            <w:tcW w:w="6750" w:type="dxa"/>
            <w:shd w:val="clear" w:color="auto" w:fill="auto"/>
            <w:tcMar>
              <w:top w:w="100" w:type="dxa"/>
              <w:left w:w="100" w:type="dxa"/>
              <w:bottom w:w="100" w:type="dxa"/>
              <w:right w:w="100" w:type="dxa"/>
            </w:tcMar>
          </w:tcPr>
          <w:p w14:paraId="461FB7F8" w14:textId="77777777" w:rsidR="00636B24" w:rsidRDefault="00335E72">
            <w:pPr>
              <w:widowControl w:val="0"/>
              <w:spacing w:line="240" w:lineRule="auto"/>
            </w:pPr>
            <w:r>
              <w:t xml:space="preserve">A flashback is when the author goes back in time. At what point in chapter three is Bloom using a flashback? What information are we, the reader, being provided through this flashback? </w:t>
            </w:r>
          </w:p>
        </w:tc>
        <w:tc>
          <w:tcPr>
            <w:tcW w:w="1980" w:type="dxa"/>
            <w:shd w:val="clear" w:color="auto" w:fill="auto"/>
            <w:tcMar>
              <w:top w:w="100" w:type="dxa"/>
              <w:left w:w="100" w:type="dxa"/>
              <w:bottom w:w="100" w:type="dxa"/>
              <w:right w:w="100" w:type="dxa"/>
            </w:tcMar>
          </w:tcPr>
          <w:p w14:paraId="49E17857" w14:textId="77777777" w:rsidR="00636B24" w:rsidRDefault="00636B24">
            <w:pPr>
              <w:widowControl w:val="0"/>
              <w:spacing w:line="240" w:lineRule="auto"/>
            </w:pPr>
          </w:p>
        </w:tc>
      </w:tr>
      <w:tr w:rsidR="00636B24" w14:paraId="6EA0FC7F" w14:textId="77777777">
        <w:tc>
          <w:tcPr>
            <w:tcW w:w="1755" w:type="dxa"/>
            <w:shd w:val="clear" w:color="auto" w:fill="auto"/>
            <w:tcMar>
              <w:top w:w="100" w:type="dxa"/>
              <w:left w:w="100" w:type="dxa"/>
              <w:bottom w:w="100" w:type="dxa"/>
              <w:right w:w="100" w:type="dxa"/>
            </w:tcMar>
          </w:tcPr>
          <w:p w14:paraId="49B44326" w14:textId="77777777" w:rsidR="00636B24" w:rsidRDefault="00335E72">
            <w:pPr>
              <w:widowControl w:val="0"/>
              <w:spacing w:line="240" w:lineRule="auto"/>
              <w:jc w:val="center"/>
              <w:rPr>
                <w:b/>
              </w:rPr>
            </w:pPr>
            <w:r>
              <w:rPr>
                <w:b/>
              </w:rPr>
              <w:t xml:space="preserve">Evaluate </w:t>
            </w:r>
          </w:p>
        </w:tc>
        <w:tc>
          <w:tcPr>
            <w:tcW w:w="6750" w:type="dxa"/>
            <w:shd w:val="clear" w:color="auto" w:fill="auto"/>
            <w:tcMar>
              <w:top w:w="100" w:type="dxa"/>
              <w:left w:w="100" w:type="dxa"/>
              <w:bottom w:w="100" w:type="dxa"/>
              <w:right w:w="100" w:type="dxa"/>
            </w:tcMar>
          </w:tcPr>
          <w:p w14:paraId="2380DC6D" w14:textId="77777777" w:rsidR="00636B24" w:rsidRDefault="00335E72">
            <w:pPr>
              <w:widowControl w:val="0"/>
              <w:spacing w:line="240" w:lineRule="auto"/>
            </w:pPr>
            <w:r>
              <w:t xml:space="preserve">How are Jackson and Rae similar? How are they different? </w:t>
            </w:r>
          </w:p>
        </w:tc>
        <w:tc>
          <w:tcPr>
            <w:tcW w:w="1980" w:type="dxa"/>
            <w:shd w:val="clear" w:color="auto" w:fill="auto"/>
            <w:tcMar>
              <w:top w:w="100" w:type="dxa"/>
              <w:left w:w="100" w:type="dxa"/>
              <w:bottom w:w="100" w:type="dxa"/>
              <w:right w:w="100" w:type="dxa"/>
            </w:tcMar>
          </w:tcPr>
          <w:p w14:paraId="21951059" w14:textId="77777777" w:rsidR="00636B24" w:rsidRDefault="00636B24">
            <w:pPr>
              <w:widowControl w:val="0"/>
              <w:spacing w:line="240" w:lineRule="auto"/>
            </w:pPr>
          </w:p>
        </w:tc>
      </w:tr>
      <w:tr w:rsidR="00636B24" w14:paraId="1DD4576F" w14:textId="77777777">
        <w:tc>
          <w:tcPr>
            <w:tcW w:w="1755" w:type="dxa"/>
            <w:shd w:val="clear" w:color="auto" w:fill="auto"/>
            <w:tcMar>
              <w:top w:w="100" w:type="dxa"/>
              <w:left w:w="100" w:type="dxa"/>
              <w:bottom w:w="100" w:type="dxa"/>
              <w:right w:w="100" w:type="dxa"/>
            </w:tcMar>
          </w:tcPr>
          <w:p w14:paraId="31038FFF" w14:textId="77777777" w:rsidR="00636B24" w:rsidRDefault="00335E72">
            <w:pPr>
              <w:widowControl w:val="0"/>
              <w:spacing w:line="240" w:lineRule="auto"/>
              <w:jc w:val="center"/>
              <w:rPr>
                <w:b/>
              </w:rPr>
            </w:pPr>
            <w:r>
              <w:rPr>
                <w:b/>
              </w:rPr>
              <w:t xml:space="preserve">Create </w:t>
            </w:r>
          </w:p>
        </w:tc>
        <w:tc>
          <w:tcPr>
            <w:tcW w:w="6750" w:type="dxa"/>
            <w:shd w:val="clear" w:color="auto" w:fill="auto"/>
            <w:tcMar>
              <w:top w:w="100" w:type="dxa"/>
              <w:left w:w="100" w:type="dxa"/>
              <w:bottom w:w="100" w:type="dxa"/>
              <w:right w:w="100" w:type="dxa"/>
            </w:tcMar>
          </w:tcPr>
          <w:p w14:paraId="70B7E6DA" w14:textId="77777777" w:rsidR="00636B24" w:rsidRDefault="00335E72">
            <w:pPr>
              <w:widowControl w:val="0"/>
              <w:spacing w:line="240" w:lineRule="auto"/>
            </w:pPr>
            <w:r>
              <w:t xml:space="preserve">Do you think the laws about dogs are reasonable? Explain. </w:t>
            </w:r>
          </w:p>
        </w:tc>
        <w:tc>
          <w:tcPr>
            <w:tcW w:w="1980" w:type="dxa"/>
            <w:shd w:val="clear" w:color="auto" w:fill="auto"/>
            <w:tcMar>
              <w:top w:w="100" w:type="dxa"/>
              <w:left w:w="100" w:type="dxa"/>
              <w:bottom w:w="100" w:type="dxa"/>
              <w:right w:w="100" w:type="dxa"/>
            </w:tcMar>
          </w:tcPr>
          <w:p w14:paraId="5A202265" w14:textId="77777777" w:rsidR="00636B24" w:rsidRDefault="00636B24">
            <w:pPr>
              <w:widowControl w:val="0"/>
              <w:spacing w:line="240" w:lineRule="auto"/>
            </w:pPr>
          </w:p>
        </w:tc>
      </w:tr>
    </w:tbl>
    <w:p w14:paraId="762AEF86" w14:textId="77777777" w:rsidR="00636B24" w:rsidRDefault="00636B24"/>
    <w:tbl>
      <w:tblPr>
        <w:tblStyle w:val="ae"/>
        <w:tblW w:w="1047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636B24" w14:paraId="2898EEC4" w14:textId="77777777">
        <w:tc>
          <w:tcPr>
            <w:tcW w:w="10470" w:type="dxa"/>
            <w:shd w:val="clear" w:color="auto" w:fill="auto"/>
            <w:tcMar>
              <w:top w:w="100" w:type="dxa"/>
              <w:left w:w="100" w:type="dxa"/>
              <w:bottom w:w="100" w:type="dxa"/>
              <w:right w:w="100" w:type="dxa"/>
            </w:tcMar>
          </w:tcPr>
          <w:p w14:paraId="6833DC57"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Reflection</w:t>
            </w:r>
          </w:p>
        </w:tc>
      </w:tr>
      <w:tr w:rsidR="00636B24" w14:paraId="197EA29D" w14:textId="77777777">
        <w:tc>
          <w:tcPr>
            <w:tcW w:w="10470" w:type="dxa"/>
            <w:shd w:val="clear" w:color="auto" w:fill="auto"/>
            <w:tcMar>
              <w:top w:w="100" w:type="dxa"/>
              <w:left w:w="100" w:type="dxa"/>
              <w:bottom w:w="100" w:type="dxa"/>
              <w:right w:w="100" w:type="dxa"/>
            </w:tcMar>
          </w:tcPr>
          <w:p w14:paraId="0E0CA408" w14:textId="77777777" w:rsidR="00636B24" w:rsidRDefault="00335E72">
            <w:pPr>
              <w:widowControl w:val="0"/>
              <w:spacing w:line="240" w:lineRule="auto"/>
            </w:pPr>
            <w:r>
              <w:t xml:space="preserve">While Rae is discussing the new laws, the text states, “They considered everything she said or did a tantrum because she was the youngest” (35). Has there ever been a time in your life where you believed your opinion, ideas, or perspective to be dismissed or undervalued because of your age? Explain </w:t>
            </w:r>
          </w:p>
          <w:p w14:paraId="15FD7DAF" w14:textId="77777777" w:rsidR="00636B24" w:rsidRDefault="00636B24">
            <w:pPr>
              <w:widowControl w:val="0"/>
              <w:spacing w:line="240" w:lineRule="auto"/>
            </w:pPr>
          </w:p>
          <w:p w14:paraId="38CB4D95" w14:textId="77777777" w:rsidR="00636B24" w:rsidRDefault="00636B24">
            <w:pPr>
              <w:widowControl w:val="0"/>
              <w:spacing w:line="240" w:lineRule="auto"/>
            </w:pPr>
          </w:p>
          <w:p w14:paraId="6A6C3102" w14:textId="77777777" w:rsidR="00636B24" w:rsidRDefault="00636B24">
            <w:pPr>
              <w:widowControl w:val="0"/>
              <w:spacing w:line="240" w:lineRule="auto"/>
            </w:pPr>
          </w:p>
          <w:p w14:paraId="53A0F86F" w14:textId="77777777" w:rsidR="00636B24" w:rsidRDefault="00636B24">
            <w:pPr>
              <w:widowControl w:val="0"/>
              <w:spacing w:line="240" w:lineRule="auto"/>
            </w:pPr>
          </w:p>
          <w:p w14:paraId="6167AAF1" w14:textId="77777777" w:rsidR="00636B24" w:rsidRDefault="00636B24">
            <w:pPr>
              <w:widowControl w:val="0"/>
              <w:spacing w:line="240" w:lineRule="auto"/>
            </w:pPr>
          </w:p>
          <w:p w14:paraId="6115B99D" w14:textId="77777777" w:rsidR="00636B24" w:rsidRDefault="00636B24">
            <w:pPr>
              <w:widowControl w:val="0"/>
              <w:spacing w:line="240" w:lineRule="auto"/>
            </w:pPr>
          </w:p>
        </w:tc>
      </w:tr>
    </w:tbl>
    <w:p w14:paraId="2A312E10" w14:textId="77777777" w:rsidR="00636B24" w:rsidRDefault="00636B24"/>
    <w:p w14:paraId="3BC0EB2A" w14:textId="77777777" w:rsidR="00636B24" w:rsidRDefault="00636B24"/>
    <w:tbl>
      <w:tblPr>
        <w:tblStyle w:val="af"/>
        <w:tblW w:w="1044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636B24" w14:paraId="71C8CF4D" w14:textId="77777777">
        <w:tc>
          <w:tcPr>
            <w:tcW w:w="10440" w:type="dxa"/>
            <w:shd w:val="clear" w:color="auto" w:fill="auto"/>
            <w:tcMar>
              <w:top w:w="100" w:type="dxa"/>
              <w:left w:w="100" w:type="dxa"/>
              <w:bottom w:w="100" w:type="dxa"/>
              <w:right w:w="100" w:type="dxa"/>
            </w:tcMar>
          </w:tcPr>
          <w:p w14:paraId="730A6B71"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t>Chapters 5&amp;6</w:t>
            </w:r>
          </w:p>
        </w:tc>
      </w:tr>
    </w:tbl>
    <w:p w14:paraId="3FC5A38D" w14:textId="77777777" w:rsidR="00636B24" w:rsidRDefault="00636B24"/>
    <w:tbl>
      <w:tblPr>
        <w:tblStyle w:val="af0"/>
        <w:tblW w:w="1051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636B24" w14:paraId="1844B779" w14:textId="77777777">
        <w:tc>
          <w:tcPr>
            <w:tcW w:w="10515" w:type="dxa"/>
            <w:shd w:val="clear" w:color="auto" w:fill="auto"/>
            <w:tcMar>
              <w:top w:w="100" w:type="dxa"/>
              <w:left w:w="100" w:type="dxa"/>
              <w:bottom w:w="100" w:type="dxa"/>
              <w:right w:w="100" w:type="dxa"/>
            </w:tcMar>
          </w:tcPr>
          <w:p w14:paraId="1C202554"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Quick Write- </w:t>
            </w:r>
          </w:p>
        </w:tc>
      </w:tr>
      <w:tr w:rsidR="00636B24" w14:paraId="74B5BFCD" w14:textId="77777777">
        <w:trPr>
          <w:trHeight w:val="3450"/>
        </w:trPr>
        <w:tc>
          <w:tcPr>
            <w:tcW w:w="10515" w:type="dxa"/>
            <w:shd w:val="clear" w:color="auto" w:fill="auto"/>
            <w:tcMar>
              <w:top w:w="100" w:type="dxa"/>
              <w:left w:w="100" w:type="dxa"/>
              <w:bottom w:w="100" w:type="dxa"/>
              <w:right w:w="100" w:type="dxa"/>
            </w:tcMar>
          </w:tcPr>
          <w:p w14:paraId="1F3F5A07" w14:textId="77777777" w:rsidR="00636B24" w:rsidRDefault="00335E72">
            <w:pPr>
              <w:widowControl w:val="0"/>
              <w:spacing w:line="240" w:lineRule="auto"/>
            </w:pPr>
            <w:r>
              <w:t xml:space="preserve">Have you ever had to follow rules that you thought were silly? Have you ever been made to follow rules that you thought were harmful? How did you handle the situation? </w:t>
            </w:r>
          </w:p>
          <w:p w14:paraId="5C6D7371" w14:textId="77777777" w:rsidR="00636B24" w:rsidRDefault="00636B24">
            <w:pPr>
              <w:widowControl w:val="0"/>
              <w:spacing w:line="240" w:lineRule="auto"/>
            </w:pPr>
          </w:p>
          <w:p w14:paraId="6DF29907" w14:textId="77777777" w:rsidR="00636B24" w:rsidRDefault="00335E72">
            <w:pPr>
              <w:widowControl w:val="0"/>
              <w:spacing w:line="240" w:lineRule="auto"/>
            </w:pPr>
            <w:r>
              <w:t xml:space="preserve"> </w:t>
            </w:r>
          </w:p>
          <w:p w14:paraId="0EE59FBA" w14:textId="77777777" w:rsidR="00636B24" w:rsidRDefault="00636B24">
            <w:pPr>
              <w:widowControl w:val="0"/>
              <w:spacing w:line="240" w:lineRule="auto"/>
            </w:pPr>
          </w:p>
          <w:p w14:paraId="1A2D518E" w14:textId="77777777" w:rsidR="00636B24" w:rsidRDefault="00636B24">
            <w:pPr>
              <w:widowControl w:val="0"/>
              <w:spacing w:line="240" w:lineRule="auto"/>
            </w:pPr>
          </w:p>
          <w:p w14:paraId="579E63CA" w14:textId="77777777" w:rsidR="00636B24" w:rsidRDefault="00636B24">
            <w:pPr>
              <w:widowControl w:val="0"/>
              <w:spacing w:line="240" w:lineRule="auto"/>
            </w:pPr>
          </w:p>
          <w:p w14:paraId="726726DA" w14:textId="77777777" w:rsidR="00636B24" w:rsidRDefault="00636B24">
            <w:pPr>
              <w:widowControl w:val="0"/>
              <w:spacing w:line="240" w:lineRule="auto"/>
            </w:pPr>
          </w:p>
          <w:p w14:paraId="7A4A7DAA" w14:textId="77777777" w:rsidR="00636B24" w:rsidRDefault="00636B24">
            <w:pPr>
              <w:widowControl w:val="0"/>
              <w:spacing w:line="240" w:lineRule="auto"/>
            </w:pPr>
          </w:p>
          <w:p w14:paraId="16C3E85C" w14:textId="77777777" w:rsidR="00636B24" w:rsidRDefault="00636B24">
            <w:pPr>
              <w:widowControl w:val="0"/>
              <w:spacing w:line="240" w:lineRule="auto"/>
            </w:pPr>
          </w:p>
        </w:tc>
      </w:tr>
    </w:tbl>
    <w:p w14:paraId="7B8C0604" w14:textId="77777777" w:rsidR="00636B24" w:rsidRDefault="00636B24"/>
    <w:tbl>
      <w:tblPr>
        <w:tblStyle w:val="af1"/>
        <w:tblW w:w="1048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6750"/>
        <w:gridCol w:w="1980"/>
      </w:tblGrid>
      <w:tr w:rsidR="00636B24" w14:paraId="5A456A97" w14:textId="77777777">
        <w:tc>
          <w:tcPr>
            <w:tcW w:w="1755" w:type="dxa"/>
            <w:shd w:val="clear" w:color="auto" w:fill="auto"/>
            <w:tcMar>
              <w:top w:w="100" w:type="dxa"/>
              <w:left w:w="100" w:type="dxa"/>
              <w:bottom w:w="100" w:type="dxa"/>
              <w:right w:w="100" w:type="dxa"/>
            </w:tcMar>
          </w:tcPr>
          <w:p w14:paraId="45CFD30B"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Bloom’s </w:t>
            </w:r>
          </w:p>
        </w:tc>
        <w:tc>
          <w:tcPr>
            <w:tcW w:w="6750" w:type="dxa"/>
            <w:shd w:val="clear" w:color="auto" w:fill="auto"/>
            <w:tcMar>
              <w:top w:w="100" w:type="dxa"/>
              <w:left w:w="100" w:type="dxa"/>
              <w:bottom w:w="100" w:type="dxa"/>
              <w:right w:w="100" w:type="dxa"/>
            </w:tcMar>
          </w:tcPr>
          <w:p w14:paraId="50E0361F" w14:textId="77777777" w:rsidR="00636B24" w:rsidRDefault="00335E72">
            <w:pPr>
              <w:widowControl w:val="0"/>
              <w:spacing w:line="240" w:lineRule="auto"/>
              <w:jc w:val="center"/>
              <w:rPr>
                <w:rFonts w:ascii="Impact" w:eastAsia="Impact" w:hAnsi="Impact" w:cs="Impact"/>
              </w:rPr>
            </w:pPr>
            <w:r>
              <w:rPr>
                <w:rFonts w:ascii="Impact" w:eastAsia="Impact" w:hAnsi="Impact" w:cs="Impact"/>
              </w:rPr>
              <w:t>Question</w:t>
            </w:r>
          </w:p>
        </w:tc>
        <w:tc>
          <w:tcPr>
            <w:tcW w:w="1980" w:type="dxa"/>
            <w:shd w:val="clear" w:color="auto" w:fill="auto"/>
            <w:tcMar>
              <w:top w:w="100" w:type="dxa"/>
              <w:left w:w="100" w:type="dxa"/>
              <w:bottom w:w="100" w:type="dxa"/>
              <w:right w:w="100" w:type="dxa"/>
            </w:tcMar>
          </w:tcPr>
          <w:p w14:paraId="44891708"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Page # (or #’s) </w:t>
            </w:r>
          </w:p>
        </w:tc>
      </w:tr>
      <w:tr w:rsidR="00636B24" w14:paraId="7AFBD2CD" w14:textId="77777777">
        <w:tc>
          <w:tcPr>
            <w:tcW w:w="1755" w:type="dxa"/>
            <w:shd w:val="clear" w:color="auto" w:fill="auto"/>
            <w:tcMar>
              <w:top w:w="100" w:type="dxa"/>
              <w:left w:w="100" w:type="dxa"/>
              <w:bottom w:w="100" w:type="dxa"/>
              <w:right w:w="100" w:type="dxa"/>
            </w:tcMar>
          </w:tcPr>
          <w:p w14:paraId="34171725" w14:textId="77777777" w:rsidR="00636B24" w:rsidRDefault="00335E72">
            <w:pPr>
              <w:widowControl w:val="0"/>
              <w:spacing w:line="240" w:lineRule="auto"/>
              <w:jc w:val="center"/>
              <w:rPr>
                <w:b/>
              </w:rPr>
            </w:pPr>
            <w:r>
              <w:rPr>
                <w:b/>
              </w:rPr>
              <w:t xml:space="preserve">Remember </w:t>
            </w:r>
          </w:p>
        </w:tc>
        <w:tc>
          <w:tcPr>
            <w:tcW w:w="6750" w:type="dxa"/>
            <w:shd w:val="clear" w:color="auto" w:fill="auto"/>
            <w:tcMar>
              <w:top w:w="100" w:type="dxa"/>
              <w:left w:w="100" w:type="dxa"/>
              <w:bottom w:w="100" w:type="dxa"/>
              <w:right w:w="100" w:type="dxa"/>
            </w:tcMar>
          </w:tcPr>
          <w:p w14:paraId="74DFBCAE" w14:textId="77777777" w:rsidR="00636B24" w:rsidRDefault="00335E72">
            <w:pPr>
              <w:widowControl w:val="0"/>
              <w:spacing w:line="240" w:lineRule="auto"/>
            </w:pPr>
            <w:r>
              <w:t xml:space="preserve">Who is Mr. Pumpkin Head? </w:t>
            </w:r>
          </w:p>
        </w:tc>
        <w:tc>
          <w:tcPr>
            <w:tcW w:w="1980" w:type="dxa"/>
            <w:shd w:val="clear" w:color="auto" w:fill="auto"/>
            <w:tcMar>
              <w:top w:w="100" w:type="dxa"/>
              <w:left w:w="100" w:type="dxa"/>
              <w:bottom w:w="100" w:type="dxa"/>
              <w:right w:w="100" w:type="dxa"/>
            </w:tcMar>
          </w:tcPr>
          <w:p w14:paraId="46566209" w14:textId="77777777" w:rsidR="00636B24" w:rsidRDefault="00636B24">
            <w:pPr>
              <w:widowControl w:val="0"/>
              <w:spacing w:line="240" w:lineRule="auto"/>
            </w:pPr>
          </w:p>
        </w:tc>
      </w:tr>
      <w:tr w:rsidR="00636B24" w14:paraId="7D39CA61" w14:textId="77777777">
        <w:tc>
          <w:tcPr>
            <w:tcW w:w="1755" w:type="dxa"/>
            <w:shd w:val="clear" w:color="auto" w:fill="auto"/>
            <w:tcMar>
              <w:top w:w="100" w:type="dxa"/>
              <w:left w:w="100" w:type="dxa"/>
              <w:bottom w:w="100" w:type="dxa"/>
              <w:right w:w="100" w:type="dxa"/>
            </w:tcMar>
          </w:tcPr>
          <w:p w14:paraId="29D2F304" w14:textId="77777777" w:rsidR="00636B24" w:rsidRDefault="00335E72">
            <w:pPr>
              <w:widowControl w:val="0"/>
              <w:spacing w:line="240" w:lineRule="auto"/>
              <w:jc w:val="center"/>
              <w:rPr>
                <w:b/>
              </w:rPr>
            </w:pPr>
            <w:r>
              <w:rPr>
                <w:b/>
              </w:rPr>
              <w:t>Understand</w:t>
            </w:r>
          </w:p>
        </w:tc>
        <w:tc>
          <w:tcPr>
            <w:tcW w:w="6750" w:type="dxa"/>
            <w:shd w:val="clear" w:color="auto" w:fill="auto"/>
            <w:tcMar>
              <w:top w:w="100" w:type="dxa"/>
              <w:left w:w="100" w:type="dxa"/>
              <w:bottom w:w="100" w:type="dxa"/>
              <w:right w:w="100" w:type="dxa"/>
            </w:tcMar>
          </w:tcPr>
          <w:p w14:paraId="1CC1B3B3" w14:textId="77777777" w:rsidR="00636B24" w:rsidRDefault="00335E72">
            <w:pPr>
              <w:widowControl w:val="0"/>
              <w:spacing w:line="240" w:lineRule="auto"/>
            </w:pPr>
            <w:r>
              <w:t xml:space="preserve">Why was Mr. Pumpkin Head against dogs? </w:t>
            </w:r>
          </w:p>
        </w:tc>
        <w:tc>
          <w:tcPr>
            <w:tcW w:w="1980" w:type="dxa"/>
            <w:shd w:val="clear" w:color="auto" w:fill="auto"/>
            <w:tcMar>
              <w:top w:w="100" w:type="dxa"/>
              <w:left w:w="100" w:type="dxa"/>
              <w:bottom w:w="100" w:type="dxa"/>
              <w:right w:w="100" w:type="dxa"/>
            </w:tcMar>
          </w:tcPr>
          <w:p w14:paraId="4E17AC4C" w14:textId="77777777" w:rsidR="00636B24" w:rsidRDefault="00636B24">
            <w:pPr>
              <w:widowControl w:val="0"/>
              <w:spacing w:line="240" w:lineRule="auto"/>
            </w:pPr>
          </w:p>
        </w:tc>
      </w:tr>
      <w:tr w:rsidR="00636B24" w14:paraId="1FF01BFB" w14:textId="77777777">
        <w:tc>
          <w:tcPr>
            <w:tcW w:w="1755" w:type="dxa"/>
            <w:shd w:val="clear" w:color="auto" w:fill="auto"/>
            <w:tcMar>
              <w:top w:w="100" w:type="dxa"/>
              <w:left w:w="100" w:type="dxa"/>
              <w:bottom w:w="100" w:type="dxa"/>
              <w:right w:w="100" w:type="dxa"/>
            </w:tcMar>
          </w:tcPr>
          <w:p w14:paraId="2D15E539" w14:textId="77777777" w:rsidR="00636B24" w:rsidRDefault="00335E72">
            <w:pPr>
              <w:widowControl w:val="0"/>
              <w:spacing w:line="240" w:lineRule="auto"/>
              <w:jc w:val="center"/>
              <w:rPr>
                <w:b/>
              </w:rPr>
            </w:pPr>
            <w:r>
              <w:rPr>
                <w:b/>
              </w:rPr>
              <w:t>Apply</w:t>
            </w:r>
          </w:p>
        </w:tc>
        <w:tc>
          <w:tcPr>
            <w:tcW w:w="6750" w:type="dxa"/>
            <w:shd w:val="clear" w:color="auto" w:fill="auto"/>
            <w:tcMar>
              <w:top w:w="100" w:type="dxa"/>
              <w:left w:w="100" w:type="dxa"/>
              <w:bottom w:w="100" w:type="dxa"/>
              <w:right w:w="100" w:type="dxa"/>
            </w:tcMar>
          </w:tcPr>
          <w:p w14:paraId="3C078A75" w14:textId="77777777" w:rsidR="00636B24" w:rsidRDefault="00335E72">
            <w:pPr>
              <w:widowControl w:val="0"/>
              <w:spacing w:line="240" w:lineRule="auto"/>
            </w:pPr>
            <w:r>
              <w:t>How have the attitudes of neighbors changed from the beginning of the book? For example, Ms. Davis? Have the Devine family members’ attitudes changed? If so, how?</w:t>
            </w:r>
          </w:p>
        </w:tc>
        <w:tc>
          <w:tcPr>
            <w:tcW w:w="1980" w:type="dxa"/>
            <w:shd w:val="clear" w:color="auto" w:fill="auto"/>
            <w:tcMar>
              <w:top w:w="100" w:type="dxa"/>
              <w:left w:w="100" w:type="dxa"/>
              <w:bottom w:w="100" w:type="dxa"/>
              <w:right w:w="100" w:type="dxa"/>
            </w:tcMar>
          </w:tcPr>
          <w:p w14:paraId="085780AD" w14:textId="77777777" w:rsidR="00636B24" w:rsidRDefault="00636B24">
            <w:pPr>
              <w:widowControl w:val="0"/>
              <w:spacing w:line="240" w:lineRule="auto"/>
            </w:pPr>
          </w:p>
        </w:tc>
      </w:tr>
      <w:tr w:rsidR="00636B24" w14:paraId="4BCF4C35" w14:textId="77777777">
        <w:tc>
          <w:tcPr>
            <w:tcW w:w="1755" w:type="dxa"/>
            <w:shd w:val="clear" w:color="auto" w:fill="auto"/>
            <w:tcMar>
              <w:top w:w="100" w:type="dxa"/>
              <w:left w:w="100" w:type="dxa"/>
              <w:bottom w:w="100" w:type="dxa"/>
              <w:right w:w="100" w:type="dxa"/>
            </w:tcMar>
          </w:tcPr>
          <w:p w14:paraId="596E2953" w14:textId="77777777" w:rsidR="00636B24" w:rsidRDefault="00335E72">
            <w:pPr>
              <w:widowControl w:val="0"/>
              <w:spacing w:line="240" w:lineRule="auto"/>
              <w:jc w:val="center"/>
              <w:rPr>
                <w:b/>
              </w:rPr>
            </w:pPr>
            <w:r>
              <w:rPr>
                <w:b/>
              </w:rPr>
              <w:t xml:space="preserve">Evaluate </w:t>
            </w:r>
          </w:p>
        </w:tc>
        <w:tc>
          <w:tcPr>
            <w:tcW w:w="6750" w:type="dxa"/>
            <w:shd w:val="clear" w:color="auto" w:fill="auto"/>
            <w:tcMar>
              <w:top w:w="100" w:type="dxa"/>
              <w:left w:w="100" w:type="dxa"/>
              <w:bottom w:w="100" w:type="dxa"/>
              <w:right w:w="100" w:type="dxa"/>
            </w:tcMar>
          </w:tcPr>
          <w:p w14:paraId="72343761" w14:textId="2271B018" w:rsidR="00636B24" w:rsidRDefault="00335E72">
            <w:pPr>
              <w:widowControl w:val="0"/>
              <w:spacing w:line="240" w:lineRule="auto"/>
            </w:pPr>
            <w:r>
              <w:t>What trait(s) of Mr. Pumpkin Head helped him become the leader of Daff</w:t>
            </w:r>
            <w:r w:rsidR="00D7047A">
              <w:t>y</w:t>
            </w:r>
            <w:r>
              <w:t xml:space="preserve"> County? Would you consider him to be a good/positive leader? Why or why not? What </w:t>
            </w:r>
            <w:r w:rsidR="00D16240">
              <w:t>form</w:t>
            </w:r>
            <w:r>
              <w:t xml:space="preserve"> of government does he seem to favor: democratic or dictatorship? What is your proof? </w:t>
            </w:r>
          </w:p>
        </w:tc>
        <w:tc>
          <w:tcPr>
            <w:tcW w:w="1980" w:type="dxa"/>
            <w:shd w:val="clear" w:color="auto" w:fill="auto"/>
            <w:tcMar>
              <w:top w:w="100" w:type="dxa"/>
              <w:left w:w="100" w:type="dxa"/>
              <w:bottom w:w="100" w:type="dxa"/>
              <w:right w:w="100" w:type="dxa"/>
            </w:tcMar>
          </w:tcPr>
          <w:p w14:paraId="583D8976" w14:textId="77777777" w:rsidR="00636B24" w:rsidRDefault="00636B24">
            <w:pPr>
              <w:widowControl w:val="0"/>
              <w:spacing w:line="240" w:lineRule="auto"/>
            </w:pPr>
          </w:p>
        </w:tc>
      </w:tr>
      <w:tr w:rsidR="00636B24" w14:paraId="7165BF16" w14:textId="77777777">
        <w:tc>
          <w:tcPr>
            <w:tcW w:w="1755" w:type="dxa"/>
            <w:shd w:val="clear" w:color="auto" w:fill="auto"/>
            <w:tcMar>
              <w:top w:w="100" w:type="dxa"/>
              <w:left w:w="100" w:type="dxa"/>
              <w:bottom w:w="100" w:type="dxa"/>
              <w:right w:w="100" w:type="dxa"/>
            </w:tcMar>
          </w:tcPr>
          <w:p w14:paraId="6AAB6D03" w14:textId="77777777" w:rsidR="00636B24" w:rsidRDefault="00335E72">
            <w:pPr>
              <w:widowControl w:val="0"/>
              <w:spacing w:line="240" w:lineRule="auto"/>
              <w:jc w:val="center"/>
              <w:rPr>
                <w:b/>
              </w:rPr>
            </w:pPr>
            <w:r>
              <w:rPr>
                <w:b/>
              </w:rPr>
              <w:t xml:space="preserve">Create </w:t>
            </w:r>
          </w:p>
        </w:tc>
        <w:tc>
          <w:tcPr>
            <w:tcW w:w="6750" w:type="dxa"/>
            <w:shd w:val="clear" w:color="auto" w:fill="auto"/>
            <w:tcMar>
              <w:top w:w="100" w:type="dxa"/>
              <w:left w:w="100" w:type="dxa"/>
              <w:bottom w:w="100" w:type="dxa"/>
              <w:right w:w="100" w:type="dxa"/>
            </w:tcMar>
          </w:tcPr>
          <w:p w14:paraId="4D81EB2C" w14:textId="77777777" w:rsidR="00636B24" w:rsidRDefault="00335E72">
            <w:pPr>
              <w:widowControl w:val="0"/>
              <w:spacing w:line="240" w:lineRule="auto"/>
            </w:pPr>
            <w:r>
              <w:t xml:space="preserve">Focus on the headlines (pages 48 to 50). What do you notice? How does propaganda impact how the public thinks or reacts? What is your proof? </w:t>
            </w:r>
          </w:p>
        </w:tc>
        <w:tc>
          <w:tcPr>
            <w:tcW w:w="1980" w:type="dxa"/>
            <w:shd w:val="clear" w:color="auto" w:fill="auto"/>
            <w:tcMar>
              <w:top w:w="100" w:type="dxa"/>
              <w:left w:w="100" w:type="dxa"/>
              <w:bottom w:w="100" w:type="dxa"/>
              <w:right w:w="100" w:type="dxa"/>
            </w:tcMar>
          </w:tcPr>
          <w:p w14:paraId="0C27E415" w14:textId="77777777" w:rsidR="00636B24" w:rsidRDefault="00636B24">
            <w:pPr>
              <w:widowControl w:val="0"/>
              <w:spacing w:line="240" w:lineRule="auto"/>
            </w:pPr>
          </w:p>
        </w:tc>
      </w:tr>
    </w:tbl>
    <w:p w14:paraId="67609771" w14:textId="77777777" w:rsidR="00636B24" w:rsidRDefault="00636B24"/>
    <w:tbl>
      <w:tblPr>
        <w:tblStyle w:val="af2"/>
        <w:tblW w:w="1047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636B24" w14:paraId="0538A589" w14:textId="77777777">
        <w:tc>
          <w:tcPr>
            <w:tcW w:w="10470" w:type="dxa"/>
            <w:shd w:val="clear" w:color="auto" w:fill="auto"/>
            <w:tcMar>
              <w:top w:w="100" w:type="dxa"/>
              <w:left w:w="100" w:type="dxa"/>
              <w:bottom w:w="100" w:type="dxa"/>
              <w:right w:w="100" w:type="dxa"/>
            </w:tcMar>
          </w:tcPr>
          <w:p w14:paraId="7F9EABFA"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Reflection</w:t>
            </w:r>
          </w:p>
        </w:tc>
      </w:tr>
      <w:tr w:rsidR="00636B24" w14:paraId="6202F97E" w14:textId="77777777">
        <w:tc>
          <w:tcPr>
            <w:tcW w:w="10470" w:type="dxa"/>
            <w:shd w:val="clear" w:color="auto" w:fill="auto"/>
            <w:tcMar>
              <w:top w:w="100" w:type="dxa"/>
              <w:left w:w="100" w:type="dxa"/>
              <w:bottom w:w="100" w:type="dxa"/>
              <w:right w:w="100" w:type="dxa"/>
            </w:tcMar>
          </w:tcPr>
          <w:p w14:paraId="69333B3B" w14:textId="77777777" w:rsidR="00636B24" w:rsidRDefault="00335E72">
            <w:pPr>
              <w:widowControl w:val="0"/>
              <w:spacing w:line="240" w:lineRule="auto"/>
            </w:pPr>
            <w:r>
              <w:t>Do you think a person in power (such as a political leader) should also control the media? Explain why or why not.</w:t>
            </w:r>
          </w:p>
          <w:p w14:paraId="6D7424B1" w14:textId="77777777" w:rsidR="00636B24" w:rsidRDefault="00636B24">
            <w:pPr>
              <w:widowControl w:val="0"/>
              <w:spacing w:line="240" w:lineRule="auto"/>
            </w:pPr>
          </w:p>
          <w:p w14:paraId="1BB08779" w14:textId="77777777" w:rsidR="00636B24" w:rsidRDefault="00636B24">
            <w:pPr>
              <w:widowControl w:val="0"/>
              <w:spacing w:line="240" w:lineRule="auto"/>
            </w:pPr>
          </w:p>
          <w:p w14:paraId="5E49F975" w14:textId="77777777" w:rsidR="00636B24" w:rsidRDefault="00636B24">
            <w:pPr>
              <w:widowControl w:val="0"/>
              <w:spacing w:line="240" w:lineRule="auto"/>
            </w:pPr>
          </w:p>
          <w:p w14:paraId="56F3E8CD" w14:textId="77777777" w:rsidR="00636B24" w:rsidRDefault="00636B24">
            <w:pPr>
              <w:widowControl w:val="0"/>
              <w:spacing w:line="240" w:lineRule="auto"/>
            </w:pPr>
          </w:p>
          <w:p w14:paraId="6636DE81" w14:textId="77777777" w:rsidR="00636B24" w:rsidRDefault="00636B24">
            <w:pPr>
              <w:widowControl w:val="0"/>
              <w:spacing w:line="240" w:lineRule="auto"/>
            </w:pPr>
          </w:p>
        </w:tc>
      </w:tr>
    </w:tbl>
    <w:p w14:paraId="272A2F91" w14:textId="77777777" w:rsidR="00636B24" w:rsidRDefault="00636B24"/>
    <w:tbl>
      <w:tblPr>
        <w:tblStyle w:val="af3"/>
        <w:tblW w:w="1044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636B24" w14:paraId="0A21D6AD" w14:textId="77777777">
        <w:tc>
          <w:tcPr>
            <w:tcW w:w="10440" w:type="dxa"/>
            <w:shd w:val="clear" w:color="auto" w:fill="auto"/>
            <w:tcMar>
              <w:top w:w="100" w:type="dxa"/>
              <w:left w:w="100" w:type="dxa"/>
              <w:bottom w:w="100" w:type="dxa"/>
              <w:right w:w="100" w:type="dxa"/>
            </w:tcMar>
          </w:tcPr>
          <w:p w14:paraId="186F8A85"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lastRenderedPageBreak/>
              <w:t>Chapters 7&amp;8</w:t>
            </w:r>
          </w:p>
        </w:tc>
      </w:tr>
    </w:tbl>
    <w:p w14:paraId="4F3573D4" w14:textId="77777777" w:rsidR="00636B24" w:rsidRDefault="00636B24"/>
    <w:tbl>
      <w:tblPr>
        <w:tblStyle w:val="af4"/>
        <w:tblW w:w="1051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636B24" w14:paraId="0D3C99AA" w14:textId="77777777">
        <w:tc>
          <w:tcPr>
            <w:tcW w:w="10515" w:type="dxa"/>
            <w:shd w:val="clear" w:color="auto" w:fill="auto"/>
            <w:tcMar>
              <w:top w:w="100" w:type="dxa"/>
              <w:left w:w="100" w:type="dxa"/>
              <w:bottom w:w="100" w:type="dxa"/>
              <w:right w:w="100" w:type="dxa"/>
            </w:tcMar>
          </w:tcPr>
          <w:p w14:paraId="50A962B5"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Quick Write- </w:t>
            </w:r>
          </w:p>
        </w:tc>
      </w:tr>
      <w:tr w:rsidR="00636B24" w14:paraId="6E0B285C" w14:textId="77777777">
        <w:trPr>
          <w:trHeight w:val="3450"/>
        </w:trPr>
        <w:tc>
          <w:tcPr>
            <w:tcW w:w="10515" w:type="dxa"/>
            <w:shd w:val="clear" w:color="auto" w:fill="auto"/>
            <w:tcMar>
              <w:top w:w="100" w:type="dxa"/>
              <w:left w:w="100" w:type="dxa"/>
              <w:bottom w:w="100" w:type="dxa"/>
              <w:right w:w="100" w:type="dxa"/>
            </w:tcMar>
          </w:tcPr>
          <w:p w14:paraId="68DFD56A" w14:textId="77777777" w:rsidR="00636B24" w:rsidRDefault="00335E72">
            <w:pPr>
              <w:widowControl w:val="0"/>
              <w:spacing w:line="240" w:lineRule="auto"/>
            </w:pPr>
            <w:r>
              <w:t>Have you ever been a victim of discrimination as a result of something outside your control? Have you ever been victimized as a result of your beliefs? Or as a result of something you enjoyed? How did it make you feel? How did you handle the situation?</w:t>
            </w:r>
          </w:p>
        </w:tc>
      </w:tr>
    </w:tbl>
    <w:p w14:paraId="3D183DFE" w14:textId="77777777" w:rsidR="00636B24" w:rsidRDefault="00636B24"/>
    <w:tbl>
      <w:tblPr>
        <w:tblStyle w:val="af5"/>
        <w:tblW w:w="1048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6750"/>
        <w:gridCol w:w="1980"/>
      </w:tblGrid>
      <w:tr w:rsidR="00636B24" w14:paraId="08B637ED" w14:textId="77777777">
        <w:tc>
          <w:tcPr>
            <w:tcW w:w="1755" w:type="dxa"/>
            <w:shd w:val="clear" w:color="auto" w:fill="auto"/>
            <w:tcMar>
              <w:top w:w="100" w:type="dxa"/>
              <w:left w:w="100" w:type="dxa"/>
              <w:bottom w:w="100" w:type="dxa"/>
              <w:right w:w="100" w:type="dxa"/>
            </w:tcMar>
          </w:tcPr>
          <w:p w14:paraId="660F1AC1"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Bloom’s </w:t>
            </w:r>
          </w:p>
        </w:tc>
        <w:tc>
          <w:tcPr>
            <w:tcW w:w="6750" w:type="dxa"/>
            <w:shd w:val="clear" w:color="auto" w:fill="auto"/>
            <w:tcMar>
              <w:top w:w="100" w:type="dxa"/>
              <w:left w:w="100" w:type="dxa"/>
              <w:bottom w:w="100" w:type="dxa"/>
              <w:right w:w="100" w:type="dxa"/>
            </w:tcMar>
          </w:tcPr>
          <w:p w14:paraId="6C824403" w14:textId="77777777" w:rsidR="00636B24" w:rsidRDefault="00335E72">
            <w:pPr>
              <w:widowControl w:val="0"/>
              <w:spacing w:line="240" w:lineRule="auto"/>
              <w:jc w:val="center"/>
              <w:rPr>
                <w:rFonts w:ascii="Impact" w:eastAsia="Impact" w:hAnsi="Impact" w:cs="Impact"/>
              </w:rPr>
            </w:pPr>
            <w:r>
              <w:rPr>
                <w:rFonts w:ascii="Impact" w:eastAsia="Impact" w:hAnsi="Impact" w:cs="Impact"/>
              </w:rPr>
              <w:t>Question</w:t>
            </w:r>
          </w:p>
        </w:tc>
        <w:tc>
          <w:tcPr>
            <w:tcW w:w="1980" w:type="dxa"/>
            <w:shd w:val="clear" w:color="auto" w:fill="auto"/>
            <w:tcMar>
              <w:top w:w="100" w:type="dxa"/>
              <w:left w:w="100" w:type="dxa"/>
              <w:bottom w:w="100" w:type="dxa"/>
              <w:right w:w="100" w:type="dxa"/>
            </w:tcMar>
          </w:tcPr>
          <w:p w14:paraId="5C78287D"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Page # (or #’s) </w:t>
            </w:r>
          </w:p>
        </w:tc>
      </w:tr>
      <w:tr w:rsidR="00636B24" w14:paraId="02726F50" w14:textId="77777777">
        <w:tc>
          <w:tcPr>
            <w:tcW w:w="1755" w:type="dxa"/>
            <w:shd w:val="clear" w:color="auto" w:fill="auto"/>
            <w:tcMar>
              <w:top w:w="100" w:type="dxa"/>
              <w:left w:w="100" w:type="dxa"/>
              <w:bottom w:w="100" w:type="dxa"/>
              <w:right w:w="100" w:type="dxa"/>
            </w:tcMar>
          </w:tcPr>
          <w:p w14:paraId="518C43E2" w14:textId="77777777" w:rsidR="00636B24" w:rsidRDefault="00335E72">
            <w:pPr>
              <w:widowControl w:val="0"/>
              <w:spacing w:line="240" w:lineRule="auto"/>
              <w:jc w:val="center"/>
              <w:rPr>
                <w:b/>
              </w:rPr>
            </w:pPr>
            <w:r>
              <w:rPr>
                <w:b/>
              </w:rPr>
              <w:t xml:space="preserve">Remember </w:t>
            </w:r>
          </w:p>
        </w:tc>
        <w:tc>
          <w:tcPr>
            <w:tcW w:w="6750" w:type="dxa"/>
            <w:shd w:val="clear" w:color="auto" w:fill="auto"/>
            <w:tcMar>
              <w:top w:w="100" w:type="dxa"/>
              <w:left w:w="100" w:type="dxa"/>
              <w:bottom w:w="100" w:type="dxa"/>
              <w:right w:w="100" w:type="dxa"/>
            </w:tcMar>
          </w:tcPr>
          <w:p w14:paraId="0D150534" w14:textId="77777777" w:rsidR="00636B24" w:rsidRDefault="00335E72">
            <w:pPr>
              <w:widowControl w:val="0"/>
              <w:spacing w:line="240" w:lineRule="auto"/>
            </w:pPr>
            <w:r>
              <w:t xml:space="preserve">Who is Doc Goodman? </w:t>
            </w:r>
          </w:p>
        </w:tc>
        <w:tc>
          <w:tcPr>
            <w:tcW w:w="1980" w:type="dxa"/>
            <w:shd w:val="clear" w:color="auto" w:fill="auto"/>
            <w:tcMar>
              <w:top w:w="100" w:type="dxa"/>
              <w:left w:w="100" w:type="dxa"/>
              <w:bottom w:w="100" w:type="dxa"/>
              <w:right w:w="100" w:type="dxa"/>
            </w:tcMar>
          </w:tcPr>
          <w:p w14:paraId="7A755608" w14:textId="77777777" w:rsidR="00636B24" w:rsidRDefault="00636B24">
            <w:pPr>
              <w:widowControl w:val="0"/>
              <w:spacing w:line="240" w:lineRule="auto"/>
            </w:pPr>
          </w:p>
        </w:tc>
      </w:tr>
      <w:tr w:rsidR="00636B24" w14:paraId="64726212" w14:textId="77777777">
        <w:tc>
          <w:tcPr>
            <w:tcW w:w="1755" w:type="dxa"/>
            <w:shd w:val="clear" w:color="auto" w:fill="auto"/>
            <w:tcMar>
              <w:top w:w="100" w:type="dxa"/>
              <w:left w:w="100" w:type="dxa"/>
              <w:bottom w:w="100" w:type="dxa"/>
              <w:right w:w="100" w:type="dxa"/>
            </w:tcMar>
          </w:tcPr>
          <w:p w14:paraId="7B251405" w14:textId="77777777" w:rsidR="00636B24" w:rsidRDefault="00335E72">
            <w:pPr>
              <w:widowControl w:val="0"/>
              <w:spacing w:line="240" w:lineRule="auto"/>
              <w:jc w:val="center"/>
              <w:rPr>
                <w:b/>
              </w:rPr>
            </w:pPr>
            <w:r>
              <w:rPr>
                <w:b/>
              </w:rPr>
              <w:t>Understand</w:t>
            </w:r>
          </w:p>
        </w:tc>
        <w:tc>
          <w:tcPr>
            <w:tcW w:w="6750" w:type="dxa"/>
            <w:shd w:val="clear" w:color="auto" w:fill="auto"/>
            <w:tcMar>
              <w:top w:w="100" w:type="dxa"/>
              <w:left w:w="100" w:type="dxa"/>
              <w:bottom w:w="100" w:type="dxa"/>
              <w:right w:w="100" w:type="dxa"/>
            </w:tcMar>
          </w:tcPr>
          <w:p w14:paraId="587DFA5B" w14:textId="77777777" w:rsidR="00636B24" w:rsidRDefault="00335E72">
            <w:pPr>
              <w:widowControl w:val="0"/>
              <w:spacing w:line="240" w:lineRule="auto"/>
            </w:pPr>
            <w:r>
              <w:t xml:space="preserve">Why would some people be against Doc Goodman? How did people cause him harm? </w:t>
            </w:r>
          </w:p>
        </w:tc>
        <w:tc>
          <w:tcPr>
            <w:tcW w:w="1980" w:type="dxa"/>
            <w:shd w:val="clear" w:color="auto" w:fill="auto"/>
            <w:tcMar>
              <w:top w:w="100" w:type="dxa"/>
              <w:left w:w="100" w:type="dxa"/>
              <w:bottom w:w="100" w:type="dxa"/>
              <w:right w:w="100" w:type="dxa"/>
            </w:tcMar>
          </w:tcPr>
          <w:p w14:paraId="73FA4D3F" w14:textId="77777777" w:rsidR="00636B24" w:rsidRDefault="00636B24">
            <w:pPr>
              <w:widowControl w:val="0"/>
              <w:spacing w:line="240" w:lineRule="auto"/>
            </w:pPr>
          </w:p>
        </w:tc>
      </w:tr>
      <w:tr w:rsidR="00636B24" w14:paraId="5B9227FE" w14:textId="77777777">
        <w:tc>
          <w:tcPr>
            <w:tcW w:w="1755" w:type="dxa"/>
            <w:shd w:val="clear" w:color="auto" w:fill="auto"/>
            <w:tcMar>
              <w:top w:w="100" w:type="dxa"/>
              <w:left w:w="100" w:type="dxa"/>
              <w:bottom w:w="100" w:type="dxa"/>
              <w:right w:w="100" w:type="dxa"/>
            </w:tcMar>
          </w:tcPr>
          <w:p w14:paraId="132933DE" w14:textId="77777777" w:rsidR="00636B24" w:rsidRDefault="00335E72">
            <w:pPr>
              <w:widowControl w:val="0"/>
              <w:spacing w:line="240" w:lineRule="auto"/>
              <w:jc w:val="center"/>
              <w:rPr>
                <w:b/>
              </w:rPr>
            </w:pPr>
            <w:r>
              <w:rPr>
                <w:b/>
              </w:rPr>
              <w:t>Apply</w:t>
            </w:r>
          </w:p>
        </w:tc>
        <w:tc>
          <w:tcPr>
            <w:tcW w:w="6750" w:type="dxa"/>
            <w:shd w:val="clear" w:color="auto" w:fill="auto"/>
            <w:tcMar>
              <w:top w:w="100" w:type="dxa"/>
              <w:left w:w="100" w:type="dxa"/>
              <w:bottom w:w="100" w:type="dxa"/>
              <w:right w:w="100" w:type="dxa"/>
            </w:tcMar>
          </w:tcPr>
          <w:p w14:paraId="2EB791A2" w14:textId="77777777" w:rsidR="00636B24" w:rsidRDefault="00335E72">
            <w:pPr>
              <w:widowControl w:val="0"/>
              <w:spacing w:line="240" w:lineRule="auto"/>
              <w:rPr>
                <w:i/>
              </w:rPr>
            </w:pPr>
            <w:r>
              <w:t xml:space="preserve">The mood is changing in the book. How do we know that people who like and care about dogs have become a part of the minority?       </w:t>
            </w:r>
            <w:r>
              <w:rPr>
                <w:i/>
              </w:rPr>
              <w:t>Consider who they are and what is happening to them.</w:t>
            </w:r>
          </w:p>
        </w:tc>
        <w:tc>
          <w:tcPr>
            <w:tcW w:w="1980" w:type="dxa"/>
            <w:shd w:val="clear" w:color="auto" w:fill="auto"/>
            <w:tcMar>
              <w:top w:w="100" w:type="dxa"/>
              <w:left w:w="100" w:type="dxa"/>
              <w:bottom w:w="100" w:type="dxa"/>
              <w:right w:w="100" w:type="dxa"/>
            </w:tcMar>
          </w:tcPr>
          <w:p w14:paraId="535AC05A" w14:textId="77777777" w:rsidR="00636B24" w:rsidRDefault="00636B24">
            <w:pPr>
              <w:widowControl w:val="0"/>
              <w:spacing w:line="240" w:lineRule="auto"/>
            </w:pPr>
          </w:p>
        </w:tc>
      </w:tr>
      <w:tr w:rsidR="00636B24" w14:paraId="1FADD899" w14:textId="77777777">
        <w:tc>
          <w:tcPr>
            <w:tcW w:w="1755" w:type="dxa"/>
            <w:shd w:val="clear" w:color="auto" w:fill="auto"/>
            <w:tcMar>
              <w:top w:w="100" w:type="dxa"/>
              <w:left w:w="100" w:type="dxa"/>
              <w:bottom w:w="100" w:type="dxa"/>
              <w:right w:w="100" w:type="dxa"/>
            </w:tcMar>
          </w:tcPr>
          <w:p w14:paraId="11151950" w14:textId="77777777" w:rsidR="00636B24" w:rsidRDefault="00335E72">
            <w:pPr>
              <w:widowControl w:val="0"/>
              <w:spacing w:line="240" w:lineRule="auto"/>
              <w:jc w:val="center"/>
              <w:rPr>
                <w:b/>
              </w:rPr>
            </w:pPr>
            <w:r>
              <w:rPr>
                <w:b/>
              </w:rPr>
              <w:t xml:space="preserve">Evaluate </w:t>
            </w:r>
          </w:p>
        </w:tc>
        <w:tc>
          <w:tcPr>
            <w:tcW w:w="6750" w:type="dxa"/>
            <w:shd w:val="clear" w:color="auto" w:fill="auto"/>
            <w:tcMar>
              <w:top w:w="100" w:type="dxa"/>
              <w:left w:w="100" w:type="dxa"/>
              <w:bottom w:w="100" w:type="dxa"/>
              <w:right w:w="100" w:type="dxa"/>
            </w:tcMar>
          </w:tcPr>
          <w:p w14:paraId="7178C3F6" w14:textId="77777777" w:rsidR="00636B24" w:rsidRDefault="00335E72">
            <w:pPr>
              <w:widowControl w:val="0"/>
              <w:spacing w:line="240" w:lineRule="auto"/>
            </w:pPr>
            <w:r>
              <w:t xml:space="preserve">People are starting to not know whom to trust. Cops are writing citations to those who have experienced vandalism and students are turning against each other. Whom is Rae growing distrustful of? Whom does Rae still appear to trust? </w:t>
            </w:r>
          </w:p>
        </w:tc>
        <w:tc>
          <w:tcPr>
            <w:tcW w:w="1980" w:type="dxa"/>
            <w:shd w:val="clear" w:color="auto" w:fill="auto"/>
            <w:tcMar>
              <w:top w:w="100" w:type="dxa"/>
              <w:left w:w="100" w:type="dxa"/>
              <w:bottom w:w="100" w:type="dxa"/>
              <w:right w:w="100" w:type="dxa"/>
            </w:tcMar>
          </w:tcPr>
          <w:p w14:paraId="4102B385" w14:textId="77777777" w:rsidR="00636B24" w:rsidRDefault="00636B24">
            <w:pPr>
              <w:widowControl w:val="0"/>
              <w:spacing w:line="240" w:lineRule="auto"/>
            </w:pPr>
          </w:p>
        </w:tc>
      </w:tr>
      <w:tr w:rsidR="00636B24" w14:paraId="67C066B7" w14:textId="77777777">
        <w:tc>
          <w:tcPr>
            <w:tcW w:w="1755" w:type="dxa"/>
            <w:shd w:val="clear" w:color="auto" w:fill="auto"/>
            <w:tcMar>
              <w:top w:w="100" w:type="dxa"/>
              <w:left w:w="100" w:type="dxa"/>
              <w:bottom w:w="100" w:type="dxa"/>
              <w:right w:w="100" w:type="dxa"/>
            </w:tcMar>
          </w:tcPr>
          <w:p w14:paraId="6B5B32E8" w14:textId="77777777" w:rsidR="00636B24" w:rsidRDefault="00335E72">
            <w:pPr>
              <w:widowControl w:val="0"/>
              <w:spacing w:line="240" w:lineRule="auto"/>
              <w:jc w:val="center"/>
              <w:rPr>
                <w:b/>
              </w:rPr>
            </w:pPr>
            <w:r>
              <w:rPr>
                <w:b/>
              </w:rPr>
              <w:t xml:space="preserve">Create </w:t>
            </w:r>
          </w:p>
        </w:tc>
        <w:tc>
          <w:tcPr>
            <w:tcW w:w="6750" w:type="dxa"/>
            <w:shd w:val="clear" w:color="auto" w:fill="auto"/>
            <w:tcMar>
              <w:top w:w="100" w:type="dxa"/>
              <w:left w:w="100" w:type="dxa"/>
              <w:bottom w:w="100" w:type="dxa"/>
              <w:right w:w="100" w:type="dxa"/>
            </w:tcMar>
          </w:tcPr>
          <w:p w14:paraId="24BCD981" w14:textId="77777777" w:rsidR="00636B24" w:rsidRDefault="00335E72">
            <w:pPr>
              <w:widowControl w:val="0"/>
              <w:spacing w:line="240" w:lineRule="auto"/>
            </w:pPr>
            <w:r>
              <w:t xml:space="preserve">Create a flier for Rae’s Pet Lovers Club. The goal is to get people to show up, so be creative about how your present you mission (and ensure your signs don’t get torn down!) </w:t>
            </w:r>
          </w:p>
        </w:tc>
        <w:tc>
          <w:tcPr>
            <w:tcW w:w="1980" w:type="dxa"/>
            <w:shd w:val="clear" w:color="auto" w:fill="auto"/>
            <w:tcMar>
              <w:top w:w="100" w:type="dxa"/>
              <w:left w:w="100" w:type="dxa"/>
              <w:bottom w:w="100" w:type="dxa"/>
              <w:right w:w="100" w:type="dxa"/>
            </w:tcMar>
          </w:tcPr>
          <w:p w14:paraId="7BF10100" w14:textId="77777777" w:rsidR="00636B24" w:rsidRDefault="00636B24">
            <w:pPr>
              <w:widowControl w:val="0"/>
              <w:spacing w:line="240" w:lineRule="auto"/>
            </w:pPr>
          </w:p>
        </w:tc>
      </w:tr>
    </w:tbl>
    <w:p w14:paraId="5B317549" w14:textId="77777777" w:rsidR="00636B24" w:rsidRDefault="00636B24"/>
    <w:tbl>
      <w:tblPr>
        <w:tblStyle w:val="af6"/>
        <w:tblW w:w="1047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636B24" w14:paraId="67044B25" w14:textId="77777777">
        <w:tc>
          <w:tcPr>
            <w:tcW w:w="10470" w:type="dxa"/>
            <w:shd w:val="clear" w:color="auto" w:fill="auto"/>
            <w:tcMar>
              <w:top w:w="100" w:type="dxa"/>
              <w:left w:w="100" w:type="dxa"/>
              <w:bottom w:w="100" w:type="dxa"/>
              <w:right w:w="100" w:type="dxa"/>
            </w:tcMar>
          </w:tcPr>
          <w:p w14:paraId="136D6690"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Reflection</w:t>
            </w:r>
          </w:p>
        </w:tc>
      </w:tr>
      <w:tr w:rsidR="00636B24" w14:paraId="4012A1E5" w14:textId="77777777" w:rsidTr="00894F99">
        <w:trPr>
          <w:trHeight w:val="2016"/>
        </w:trPr>
        <w:tc>
          <w:tcPr>
            <w:tcW w:w="10470" w:type="dxa"/>
            <w:shd w:val="clear" w:color="auto" w:fill="auto"/>
            <w:tcMar>
              <w:top w:w="100" w:type="dxa"/>
              <w:left w:w="100" w:type="dxa"/>
              <w:bottom w:w="100" w:type="dxa"/>
              <w:right w:w="100" w:type="dxa"/>
            </w:tcMar>
          </w:tcPr>
          <w:p w14:paraId="2AC3CA6C" w14:textId="77777777" w:rsidR="00636B24" w:rsidRDefault="00335E72">
            <w:pPr>
              <w:widowControl w:val="0"/>
              <w:spacing w:line="240" w:lineRule="auto"/>
            </w:pPr>
            <w:r>
              <w:t xml:space="preserve">What event has shocked you the most so far? If you were Rae, how would you handle these situations? </w:t>
            </w:r>
          </w:p>
          <w:p w14:paraId="34394E01" w14:textId="77777777" w:rsidR="00636B24" w:rsidRDefault="00636B24">
            <w:pPr>
              <w:widowControl w:val="0"/>
              <w:spacing w:line="240" w:lineRule="auto"/>
            </w:pPr>
          </w:p>
          <w:p w14:paraId="15723BC1" w14:textId="77777777" w:rsidR="00636B24" w:rsidRDefault="00636B24">
            <w:pPr>
              <w:widowControl w:val="0"/>
              <w:spacing w:line="240" w:lineRule="auto"/>
            </w:pPr>
          </w:p>
          <w:p w14:paraId="5A6B2837" w14:textId="77777777" w:rsidR="00636B24" w:rsidRDefault="00636B24">
            <w:pPr>
              <w:widowControl w:val="0"/>
              <w:spacing w:line="240" w:lineRule="auto"/>
            </w:pPr>
          </w:p>
          <w:p w14:paraId="5BF29C4C" w14:textId="77777777" w:rsidR="00636B24" w:rsidRDefault="00636B24">
            <w:pPr>
              <w:widowControl w:val="0"/>
              <w:spacing w:line="240" w:lineRule="auto"/>
            </w:pPr>
          </w:p>
          <w:p w14:paraId="0562F30B" w14:textId="77777777" w:rsidR="00636B24" w:rsidRDefault="00636B24">
            <w:pPr>
              <w:widowControl w:val="0"/>
              <w:spacing w:line="240" w:lineRule="auto"/>
            </w:pPr>
          </w:p>
        </w:tc>
      </w:tr>
    </w:tbl>
    <w:p w14:paraId="25D9B12C" w14:textId="77777777" w:rsidR="00636B24" w:rsidRDefault="00636B24"/>
    <w:p w14:paraId="2B6EBCCD" w14:textId="77777777" w:rsidR="00636B24" w:rsidRDefault="00636B24"/>
    <w:tbl>
      <w:tblPr>
        <w:tblStyle w:val="af7"/>
        <w:tblW w:w="1044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636B24" w14:paraId="0FA9FC7F" w14:textId="77777777">
        <w:tc>
          <w:tcPr>
            <w:tcW w:w="10440" w:type="dxa"/>
            <w:shd w:val="clear" w:color="auto" w:fill="auto"/>
            <w:tcMar>
              <w:top w:w="100" w:type="dxa"/>
              <w:left w:w="100" w:type="dxa"/>
              <w:bottom w:w="100" w:type="dxa"/>
              <w:right w:w="100" w:type="dxa"/>
            </w:tcMar>
          </w:tcPr>
          <w:p w14:paraId="524DD9D1"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t>Chapters 9&amp;10</w:t>
            </w:r>
          </w:p>
        </w:tc>
      </w:tr>
    </w:tbl>
    <w:p w14:paraId="07485840" w14:textId="77777777" w:rsidR="00636B24" w:rsidRDefault="00636B24"/>
    <w:tbl>
      <w:tblPr>
        <w:tblStyle w:val="af8"/>
        <w:tblW w:w="1051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636B24" w14:paraId="0AA683E0" w14:textId="77777777">
        <w:tc>
          <w:tcPr>
            <w:tcW w:w="10515" w:type="dxa"/>
            <w:shd w:val="clear" w:color="auto" w:fill="auto"/>
            <w:tcMar>
              <w:top w:w="100" w:type="dxa"/>
              <w:left w:w="100" w:type="dxa"/>
              <w:bottom w:w="100" w:type="dxa"/>
              <w:right w:w="100" w:type="dxa"/>
            </w:tcMar>
          </w:tcPr>
          <w:p w14:paraId="7D6E46FE"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Quick Write- </w:t>
            </w:r>
          </w:p>
        </w:tc>
      </w:tr>
      <w:tr w:rsidR="00636B24" w14:paraId="60C494A9" w14:textId="77777777">
        <w:trPr>
          <w:trHeight w:val="3450"/>
        </w:trPr>
        <w:tc>
          <w:tcPr>
            <w:tcW w:w="10515" w:type="dxa"/>
            <w:shd w:val="clear" w:color="auto" w:fill="auto"/>
            <w:tcMar>
              <w:top w:w="100" w:type="dxa"/>
              <w:left w:w="100" w:type="dxa"/>
              <w:bottom w:w="100" w:type="dxa"/>
              <w:right w:w="100" w:type="dxa"/>
            </w:tcMar>
          </w:tcPr>
          <w:p w14:paraId="311DD6C2" w14:textId="77777777" w:rsidR="00636B24" w:rsidRDefault="00335E72">
            <w:pPr>
              <w:widowControl w:val="0"/>
              <w:spacing w:line="240" w:lineRule="auto"/>
            </w:pPr>
            <w:r>
              <w:t xml:space="preserve">Do you believe that people should always follow the law? Explain why or why not. Provide an example (if you can). </w:t>
            </w:r>
          </w:p>
        </w:tc>
      </w:tr>
    </w:tbl>
    <w:p w14:paraId="7087FC78" w14:textId="77777777" w:rsidR="00636B24" w:rsidRDefault="00636B24"/>
    <w:tbl>
      <w:tblPr>
        <w:tblStyle w:val="af9"/>
        <w:tblW w:w="1048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6750"/>
        <w:gridCol w:w="1980"/>
      </w:tblGrid>
      <w:tr w:rsidR="00636B24" w14:paraId="791D9607" w14:textId="77777777">
        <w:tc>
          <w:tcPr>
            <w:tcW w:w="1755" w:type="dxa"/>
            <w:shd w:val="clear" w:color="auto" w:fill="auto"/>
            <w:tcMar>
              <w:top w:w="100" w:type="dxa"/>
              <w:left w:w="100" w:type="dxa"/>
              <w:bottom w:w="100" w:type="dxa"/>
              <w:right w:w="100" w:type="dxa"/>
            </w:tcMar>
          </w:tcPr>
          <w:p w14:paraId="2BED8912"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Bloom’s </w:t>
            </w:r>
          </w:p>
        </w:tc>
        <w:tc>
          <w:tcPr>
            <w:tcW w:w="6750" w:type="dxa"/>
            <w:shd w:val="clear" w:color="auto" w:fill="auto"/>
            <w:tcMar>
              <w:top w:w="100" w:type="dxa"/>
              <w:left w:w="100" w:type="dxa"/>
              <w:bottom w:w="100" w:type="dxa"/>
              <w:right w:w="100" w:type="dxa"/>
            </w:tcMar>
          </w:tcPr>
          <w:p w14:paraId="52B04C95" w14:textId="77777777" w:rsidR="00636B24" w:rsidRDefault="00335E72">
            <w:pPr>
              <w:widowControl w:val="0"/>
              <w:spacing w:line="240" w:lineRule="auto"/>
              <w:jc w:val="center"/>
              <w:rPr>
                <w:rFonts w:ascii="Impact" w:eastAsia="Impact" w:hAnsi="Impact" w:cs="Impact"/>
              </w:rPr>
            </w:pPr>
            <w:r>
              <w:rPr>
                <w:rFonts w:ascii="Impact" w:eastAsia="Impact" w:hAnsi="Impact" w:cs="Impact"/>
              </w:rPr>
              <w:t>Question</w:t>
            </w:r>
          </w:p>
        </w:tc>
        <w:tc>
          <w:tcPr>
            <w:tcW w:w="1980" w:type="dxa"/>
            <w:shd w:val="clear" w:color="auto" w:fill="auto"/>
            <w:tcMar>
              <w:top w:w="100" w:type="dxa"/>
              <w:left w:w="100" w:type="dxa"/>
              <w:bottom w:w="100" w:type="dxa"/>
              <w:right w:w="100" w:type="dxa"/>
            </w:tcMar>
          </w:tcPr>
          <w:p w14:paraId="5076D030"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Page # (or #’s) </w:t>
            </w:r>
          </w:p>
        </w:tc>
      </w:tr>
      <w:tr w:rsidR="00636B24" w14:paraId="4F61A0B4" w14:textId="77777777">
        <w:tc>
          <w:tcPr>
            <w:tcW w:w="1755" w:type="dxa"/>
            <w:shd w:val="clear" w:color="auto" w:fill="auto"/>
            <w:tcMar>
              <w:top w:w="100" w:type="dxa"/>
              <w:left w:w="100" w:type="dxa"/>
              <w:bottom w:w="100" w:type="dxa"/>
              <w:right w:w="100" w:type="dxa"/>
            </w:tcMar>
          </w:tcPr>
          <w:p w14:paraId="7F118D84" w14:textId="77777777" w:rsidR="00636B24" w:rsidRDefault="00335E72">
            <w:pPr>
              <w:widowControl w:val="0"/>
              <w:spacing w:line="240" w:lineRule="auto"/>
              <w:jc w:val="center"/>
              <w:rPr>
                <w:b/>
              </w:rPr>
            </w:pPr>
            <w:r>
              <w:rPr>
                <w:b/>
              </w:rPr>
              <w:t xml:space="preserve">Remember </w:t>
            </w:r>
          </w:p>
        </w:tc>
        <w:tc>
          <w:tcPr>
            <w:tcW w:w="6750" w:type="dxa"/>
            <w:shd w:val="clear" w:color="auto" w:fill="auto"/>
            <w:tcMar>
              <w:top w:w="100" w:type="dxa"/>
              <w:left w:w="100" w:type="dxa"/>
              <w:bottom w:w="100" w:type="dxa"/>
              <w:right w:w="100" w:type="dxa"/>
            </w:tcMar>
          </w:tcPr>
          <w:p w14:paraId="5F6EEE46" w14:textId="77777777" w:rsidR="00636B24" w:rsidRDefault="00335E72">
            <w:pPr>
              <w:widowControl w:val="0"/>
              <w:spacing w:line="240" w:lineRule="auto"/>
            </w:pPr>
            <w:r>
              <w:t xml:space="preserve">What does it mean to register your dog? </w:t>
            </w:r>
          </w:p>
        </w:tc>
        <w:tc>
          <w:tcPr>
            <w:tcW w:w="1980" w:type="dxa"/>
            <w:shd w:val="clear" w:color="auto" w:fill="auto"/>
            <w:tcMar>
              <w:top w:w="100" w:type="dxa"/>
              <w:left w:w="100" w:type="dxa"/>
              <w:bottom w:w="100" w:type="dxa"/>
              <w:right w:w="100" w:type="dxa"/>
            </w:tcMar>
          </w:tcPr>
          <w:p w14:paraId="3DB7CDDE" w14:textId="77777777" w:rsidR="00636B24" w:rsidRDefault="00636B24">
            <w:pPr>
              <w:widowControl w:val="0"/>
              <w:spacing w:line="240" w:lineRule="auto"/>
            </w:pPr>
          </w:p>
        </w:tc>
      </w:tr>
      <w:tr w:rsidR="00636B24" w14:paraId="485BC123" w14:textId="77777777">
        <w:tc>
          <w:tcPr>
            <w:tcW w:w="1755" w:type="dxa"/>
            <w:shd w:val="clear" w:color="auto" w:fill="auto"/>
            <w:tcMar>
              <w:top w:w="100" w:type="dxa"/>
              <w:left w:w="100" w:type="dxa"/>
              <w:bottom w:w="100" w:type="dxa"/>
              <w:right w:w="100" w:type="dxa"/>
            </w:tcMar>
          </w:tcPr>
          <w:p w14:paraId="6F5EF82C" w14:textId="77777777" w:rsidR="00636B24" w:rsidRDefault="00335E72">
            <w:pPr>
              <w:widowControl w:val="0"/>
              <w:spacing w:line="240" w:lineRule="auto"/>
              <w:jc w:val="center"/>
              <w:rPr>
                <w:b/>
              </w:rPr>
            </w:pPr>
            <w:r>
              <w:rPr>
                <w:b/>
              </w:rPr>
              <w:t>Understand</w:t>
            </w:r>
          </w:p>
        </w:tc>
        <w:tc>
          <w:tcPr>
            <w:tcW w:w="6750" w:type="dxa"/>
            <w:shd w:val="clear" w:color="auto" w:fill="auto"/>
            <w:tcMar>
              <w:top w:w="100" w:type="dxa"/>
              <w:left w:w="100" w:type="dxa"/>
              <w:bottom w:w="100" w:type="dxa"/>
              <w:right w:w="100" w:type="dxa"/>
            </w:tcMar>
          </w:tcPr>
          <w:p w14:paraId="2963A792" w14:textId="77777777" w:rsidR="00636B24" w:rsidRDefault="00335E72">
            <w:pPr>
              <w:widowControl w:val="0"/>
              <w:spacing w:line="240" w:lineRule="auto"/>
            </w:pPr>
            <w:r>
              <w:t xml:space="preserve">What happened to Penny? </w:t>
            </w:r>
          </w:p>
        </w:tc>
        <w:tc>
          <w:tcPr>
            <w:tcW w:w="1980" w:type="dxa"/>
            <w:shd w:val="clear" w:color="auto" w:fill="auto"/>
            <w:tcMar>
              <w:top w:w="100" w:type="dxa"/>
              <w:left w:w="100" w:type="dxa"/>
              <w:bottom w:w="100" w:type="dxa"/>
              <w:right w:w="100" w:type="dxa"/>
            </w:tcMar>
          </w:tcPr>
          <w:p w14:paraId="6F2061FB" w14:textId="77777777" w:rsidR="00636B24" w:rsidRDefault="00636B24">
            <w:pPr>
              <w:widowControl w:val="0"/>
              <w:spacing w:line="240" w:lineRule="auto"/>
            </w:pPr>
          </w:p>
        </w:tc>
      </w:tr>
      <w:tr w:rsidR="00636B24" w14:paraId="3AECA294" w14:textId="77777777">
        <w:tc>
          <w:tcPr>
            <w:tcW w:w="1755" w:type="dxa"/>
            <w:shd w:val="clear" w:color="auto" w:fill="auto"/>
            <w:tcMar>
              <w:top w:w="100" w:type="dxa"/>
              <w:left w:w="100" w:type="dxa"/>
              <w:bottom w:w="100" w:type="dxa"/>
              <w:right w:w="100" w:type="dxa"/>
            </w:tcMar>
          </w:tcPr>
          <w:p w14:paraId="030D2560" w14:textId="77777777" w:rsidR="00636B24" w:rsidRDefault="00335E72">
            <w:pPr>
              <w:widowControl w:val="0"/>
              <w:spacing w:line="240" w:lineRule="auto"/>
              <w:jc w:val="center"/>
              <w:rPr>
                <w:b/>
              </w:rPr>
            </w:pPr>
            <w:r>
              <w:rPr>
                <w:b/>
              </w:rPr>
              <w:t>Apply</w:t>
            </w:r>
          </w:p>
        </w:tc>
        <w:tc>
          <w:tcPr>
            <w:tcW w:w="6750" w:type="dxa"/>
            <w:shd w:val="clear" w:color="auto" w:fill="auto"/>
            <w:tcMar>
              <w:top w:w="100" w:type="dxa"/>
              <w:left w:w="100" w:type="dxa"/>
              <w:bottom w:w="100" w:type="dxa"/>
              <w:right w:w="100" w:type="dxa"/>
            </w:tcMar>
          </w:tcPr>
          <w:p w14:paraId="2A5F7632" w14:textId="77777777" w:rsidR="00636B24" w:rsidRDefault="00335E72">
            <w:pPr>
              <w:widowControl w:val="0"/>
              <w:spacing w:line="240" w:lineRule="auto"/>
            </w:pPr>
            <w:r>
              <w:t xml:space="preserve">Why would Doc Goodman suggest that the Devine family not register Penny if it is the law? </w:t>
            </w:r>
          </w:p>
        </w:tc>
        <w:tc>
          <w:tcPr>
            <w:tcW w:w="1980" w:type="dxa"/>
            <w:shd w:val="clear" w:color="auto" w:fill="auto"/>
            <w:tcMar>
              <w:top w:w="100" w:type="dxa"/>
              <w:left w:w="100" w:type="dxa"/>
              <w:bottom w:w="100" w:type="dxa"/>
              <w:right w:w="100" w:type="dxa"/>
            </w:tcMar>
          </w:tcPr>
          <w:p w14:paraId="2B4616FD" w14:textId="77777777" w:rsidR="00636B24" w:rsidRDefault="00636B24">
            <w:pPr>
              <w:widowControl w:val="0"/>
              <w:spacing w:line="240" w:lineRule="auto"/>
            </w:pPr>
          </w:p>
        </w:tc>
      </w:tr>
      <w:tr w:rsidR="00636B24" w14:paraId="5034C2F2" w14:textId="77777777">
        <w:tc>
          <w:tcPr>
            <w:tcW w:w="1755" w:type="dxa"/>
            <w:shd w:val="clear" w:color="auto" w:fill="auto"/>
            <w:tcMar>
              <w:top w:w="100" w:type="dxa"/>
              <w:left w:w="100" w:type="dxa"/>
              <w:bottom w:w="100" w:type="dxa"/>
              <w:right w:w="100" w:type="dxa"/>
            </w:tcMar>
          </w:tcPr>
          <w:p w14:paraId="2325EA39" w14:textId="77777777" w:rsidR="00636B24" w:rsidRDefault="00335E72">
            <w:pPr>
              <w:widowControl w:val="0"/>
              <w:spacing w:line="240" w:lineRule="auto"/>
              <w:jc w:val="center"/>
              <w:rPr>
                <w:b/>
              </w:rPr>
            </w:pPr>
            <w:r>
              <w:rPr>
                <w:b/>
              </w:rPr>
              <w:t xml:space="preserve">Evaluate </w:t>
            </w:r>
          </w:p>
        </w:tc>
        <w:tc>
          <w:tcPr>
            <w:tcW w:w="6750" w:type="dxa"/>
            <w:shd w:val="clear" w:color="auto" w:fill="auto"/>
            <w:tcMar>
              <w:top w:w="100" w:type="dxa"/>
              <w:left w:w="100" w:type="dxa"/>
              <w:bottom w:w="100" w:type="dxa"/>
              <w:right w:w="100" w:type="dxa"/>
            </w:tcMar>
          </w:tcPr>
          <w:p w14:paraId="00975A1D" w14:textId="77777777" w:rsidR="00636B24" w:rsidRDefault="00335E72">
            <w:pPr>
              <w:widowControl w:val="0"/>
              <w:spacing w:line="240" w:lineRule="auto"/>
            </w:pPr>
            <w:r>
              <w:t xml:space="preserve">Why are some people choosing to hide dogs? What can you conclude is happening to the dogs that get discovered? </w:t>
            </w:r>
          </w:p>
        </w:tc>
        <w:tc>
          <w:tcPr>
            <w:tcW w:w="1980" w:type="dxa"/>
            <w:shd w:val="clear" w:color="auto" w:fill="auto"/>
            <w:tcMar>
              <w:top w:w="100" w:type="dxa"/>
              <w:left w:w="100" w:type="dxa"/>
              <w:bottom w:w="100" w:type="dxa"/>
              <w:right w:w="100" w:type="dxa"/>
            </w:tcMar>
          </w:tcPr>
          <w:p w14:paraId="4968B000" w14:textId="77777777" w:rsidR="00636B24" w:rsidRDefault="00636B24">
            <w:pPr>
              <w:widowControl w:val="0"/>
              <w:spacing w:line="240" w:lineRule="auto"/>
            </w:pPr>
          </w:p>
        </w:tc>
      </w:tr>
      <w:tr w:rsidR="00636B24" w14:paraId="3DD12160" w14:textId="77777777">
        <w:tc>
          <w:tcPr>
            <w:tcW w:w="1755" w:type="dxa"/>
            <w:shd w:val="clear" w:color="auto" w:fill="auto"/>
            <w:tcMar>
              <w:top w:w="100" w:type="dxa"/>
              <w:left w:w="100" w:type="dxa"/>
              <w:bottom w:w="100" w:type="dxa"/>
              <w:right w:w="100" w:type="dxa"/>
            </w:tcMar>
          </w:tcPr>
          <w:p w14:paraId="1327A624" w14:textId="77777777" w:rsidR="00636B24" w:rsidRDefault="00335E72">
            <w:pPr>
              <w:widowControl w:val="0"/>
              <w:spacing w:line="240" w:lineRule="auto"/>
              <w:jc w:val="center"/>
              <w:rPr>
                <w:b/>
              </w:rPr>
            </w:pPr>
            <w:r>
              <w:rPr>
                <w:b/>
              </w:rPr>
              <w:t xml:space="preserve">Create </w:t>
            </w:r>
          </w:p>
        </w:tc>
        <w:tc>
          <w:tcPr>
            <w:tcW w:w="6750" w:type="dxa"/>
            <w:shd w:val="clear" w:color="auto" w:fill="auto"/>
            <w:tcMar>
              <w:top w:w="100" w:type="dxa"/>
              <w:left w:w="100" w:type="dxa"/>
              <w:bottom w:w="100" w:type="dxa"/>
              <w:right w:w="100" w:type="dxa"/>
            </w:tcMar>
          </w:tcPr>
          <w:p w14:paraId="731D7FF4" w14:textId="77777777" w:rsidR="00636B24" w:rsidRDefault="00335E72">
            <w:pPr>
              <w:widowControl w:val="0"/>
              <w:spacing w:line="240" w:lineRule="auto"/>
            </w:pPr>
            <w:r>
              <w:t>Do you think the card that was sent by “Penelope” is stating facts? Why or why not?</w:t>
            </w:r>
          </w:p>
        </w:tc>
        <w:tc>
          <w:tcPr>
            <w:tcW w:w="1980" w:type="dxa"/>
            <w:shd w:val="clear" w:color="auto" w:fill="auto"/>
            <w:tcMar>
              <w:top w:w="100" w:type="dxa"/>
              <w:left w:w="100" w:type="dxa"/>
              <w:bottom w:w="100" w:type="dxa"/>
              <w:right w:w="100" w:type="dxa"/>
            </w:tcMar>
          </w:tcPr>
          <w:p w14:paraId="4DC29B6A" w14:textId="77777777" w:rsidR="00636B24" w:rsidRDefault="00636B24">
            <w:pPr>
              <w:widowControl w:val="0"/>
              <w:spacing w:line="240" w:lineRule="auto"/>
            </w:pPr>
          </w:p>
        </w:tc>
      </w:tr>
    </w:tbl>
    <w:p w14:paraId="1AFA40FC" w14:textId="77777777" w:rsidR="00636B24" w:rsidRDefault="00636B24"/>
    <w:tbl>
      <w:tblPr>
        <w:tblStyle w:val="afa"/>
        <w:tblW w:w="1047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636B24" w14:paraId="2C1F17F4" w14:textId="77777777">
        <w:tc>
          <w:tcPr>
            <w:tcW w:w="10470" w:type="dxa"/>
            <w:shd w:val="clear" w:color="auto" w:fill="auto"/>
            <w:tcMar>
              <w:top w:w="100" w:type="dxa"/>
              <w:left w:w="100" w:type="dxa"/>
              <w:bottom w:w="100" w:type="dxa"/>
              <w:right w:w="100" w:type="dxa"/>
            </w:tcMar>
          </w:tcPr>
          <w:p w14:paraId="0D9BC69C"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Reflection</w:t>
            </w:r>
          </w:p>
        </w:tc>
      </w:tr>
      <w:tr w:rsidR="00636B24" w14:paraId="05F6A526" w14:textId="77777777" w:rsidTr="00894F99">
        <w:trPr>
          <w:trHeight w:hRule="exact" w:val="2592"/>
        </w:trPr>
        <w:tc>
          <w:tcPr>
            <w:tcW w:w="10470" w:type="dxa"/>
            <w:shd w:val="clear" w:color="auto" w:fill="auto"/>
            <w:tcMar>
              <w:top w:w="100" w:type="dxa"/>
              <w:left w:w="100" w:type="dxa"/>
              <w:bottom w:w="100" w:type="dxa"/>
              <w:right w:w="100" w:type="dxa"/>
            </w:tcMar>
          </w:tcPr>
          <w:p w14:paraId="3FE6B7D8" w14:textId="77777777" w:rsidR="00636B24" w:rsidRDefault="00335E72">
            <w:pPr>
              <w:widowControl w:val="0"/>
              <w:spacing w:line="240" w:lineRule="auto"/>
            </w:pPr>
            <w:r>
              <w:t xml:space="preserve">Whose side would you be on: Rae’s or her parents? Would you want to fight the government and go against the laws (Rae), or would you hope that it will all be over soon and follow the laws until that time (her parents)? Explain </w:t>
            </w:r>
          </w:p>
          <w:p w14:paraId="1127A8E5" w14:textId="77777777" w:rsidR="00636B24" w:rsidRDefault="00636B24">
            <w:pPr>
              <w:widowControl w:val="0"/>
              <w:spacing w:line="240" w:lineRule="auto"/>
            </w:pPr>
          </w:p>
          <w:p w14:paraId="10172A1A" w14:textId="77777777" w:rsidR="00636B24" w:rsidRDefault="00636B24">
            <w:pPr>
              <w:widowControl w:val="0"/>
              <w:spacing w:line="240" w:lineRule="auto"/>
            </w:pPr>
          </w:p>
          <w:p w14:paraId="63B6E7F5" w14:textId="77777777" w:rsidR="00636B24" w:rsidRDefault="00636B24">
            <w:pPr>
              <w:widowControl w:val="0"/>
              <w:spacing w:line="240" w:lineRule="auto"/>
            </w:pPr>
          </w:p>
          <w:p w14:paraId="7AED8AE6" w14:textId="77777777" w:rsidR="00636B24" w:rsidRDefault="00636B24">
            <w:pPr>
              <w:widowControl w:val="0"/>
              <w:spacing w:line="240" w:lineRule="auto"/>
            </w:pPr>
          </w:p>
        </w:tc>
      </w:tr>
    </w:tbl>
    <w:p w14:paraId="622A6590" w14:textId="77777777" w:rsidR="00636B24" w:rsidRDefault="00636B24"/>
    <w:p w14:paraId="0F873F73" w14:textId="77777777" w:rsidR="00636B24" w:rsidRDefault="00636B24">
      <w:pPr>
        <w:widowControl w:val="0"/>
        <w:spacing w:line="240" w:lineRule="auto"/>
      </w:pPr>
    </w:p>
    <w:p w14:paraId="5299D519" w14:textId="41C6594C" w:rsidR="0043226E" w:rsidRDefault="0043226E">
      <w:r>
        <w:br w:type="page"/>
      </w:r>
    </w:p>
    <w:tbl>
      <w:tblPr>
        <w:tblStyle w:val="afb"/>
        <w:tblW w:w="1044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636B24" w14:paraId="745806A6" w14:textId="77777777">
        <w:tc>
          <w:tcPr>
            <w:tcW w:w="10440" w:type="dxa"/>
            <w:shd w:val="clear" w:color="auto" w:fill="auto"/>
            <w:tcMar>
              <w:top w:w="100" w:type="dxa"/>
              <w:left w:w="100" w:type="dxa"/>
              <w:bottom w:w="100" w:type="dxa"/>
              <w:right w:w="100" w:type="dxa"/>
            </w:tcMar>
          </w:tcPr>
          <w:p w14:paraId="42C756C1"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lastRenderedPageBreak/>
              <w:t>Chapters 11&amp;12</w:t>
            </w:r>
          </w:p>
        </w:tc>
      </w:tr>
    </w:tbl>
    <w:p w14:paraId="7003F4A7" w14:textId="77777777" w:rsidR="00636B24" w:rsidRDefault="00636B24"/>
    <w:tbl>
      <w:tblPr>
        <w:tblStyle w:val="afc"/>
        <w:tblW w:w="1051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636B24" w14:paraId="07D8F67C" w14:textId="77777777">
        <w:tc>
          <w:tcPr>
            <w:tcW w:w="10515" w:type="dxa"/>
            <w:shd w:val="clear" w:color="auto" w:fill="auto"/>
            <w:tcMar>
              <w:top w:w="100" w:type="dxa"/>
              <w:left w:w="100" w:type="dxa"/>
              <w:bottom w:w="100" w:type="dxa"/>
              <w:right w:w="100" w:type="dxa"/>
            </w:tcMar>
          </w:tcPr>
          <w:p w14:paraId="62CDAFAA"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Quick Write- </w:t>
            </w:r>
          </w:p>
        </w:tc>
      </w:tr>
      <w:tr w:rsidR="00636B24" w14:paraId="7CD740D2" w14:textId="77777777">
        <w:trPr>
          <w:trHeight w:val="2520"/>
        </w:trPr>
        <w:tc>
          <w:tcPr>
            <w:tcW w:w="10515" w:type="dxa"/>
            <w:shd w:val="clear" w:color="auto" w:fill="auto"/>
            <w:tcMar>
              <w:top w:w="100" w:type="dxa"/>
              <w:left w:w="100" w:type="dxa"/>
              <w:bottom w:w="100" w:type="dxa"/>
              <w:right w:w="100" w:type="dxa"/>
            </w:tcMar>
          </w:tcPr>
          <w:p w14:paraId="2974B1D7" w14:textId="77777777" w:rsidR="00636B24" w:rsidRDefault="00335E72">
            <w:pPr>
              <w:widowControl w:val="0"/>
              <w:spacing w:line="240" w:lineRule="auto"/>
            </w:pPr>
            <w:r>
              <w:t xml:space="preserve">Have you ever had a hunch about something that was later confirmed (good or bad)? What did you do with that information? </w:t>
            </w:r>
          </w:p>
        </w:tc>
      </w:tr>
    </w:tbl>
    <w:p w14:paraId="68DEAF93" w14:textId="77777777" w:rsidR="00636B24" w:rsidRDefault="00636B24"/>
    <w:tbl>
      <w:tblPr>
        <w:tblStyle w:val="afd"/>
        <w:tblW w:w="10605" w:type="dxa"/>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7005"/>
        <w:gridCol w:w="1980"/>
      </w:tblGrid>
      <w:tr w:rsidR="00636B24" w14:paraId="645F82BA" w14:textId="77777777">
        <w:tc>
          <w:tcPr>
            <w:tcW w:w="1620" w:type="dxa"/>
            <w:shd w:val="clear" w:color="auto" w:fill="auto"/>
            <w:tcMar>
              <w:top w:w="100" w:type="dxa"/>
              <w:left w:w="100" w:type="dxa"/>
              <w:bottom w:w="100" w:type="dxa"/>
              <w:right w:w="100" w:type="dxa"/>
            </w:tcMar>
          </w:tcPr>
          <w:p w14:paraId="42027AD6"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Bloom’s </w:t>
            </w:r>
          </w:p>
        </w:tc>
        <w:tc>
          <w:tcPr>
            <w:tcW w:w="7005" w:type="dxa"/>
            <w:shd w:val="clear" w:color="auto" w:fill="auto"/>
            <w:tcMar>
              <w:top w:w="100" w:type="dxa"/>
              <w:left w:w="100" w:type="dxa"/>
              <w:bottom w:w="100" w:type="dxa"/>
              <w:right w:w="100" w:type="dxa"/>
            </w:tcMar>
          </w:tcPr>
          <w:p w14:paraId="742F34D0" w14:textId="77777777" w:rsidR="00636B24" w:rsidRDefault="00335E72">
            <w:pPr>
              <w:widowControl w:val="0"/>
              <w:spacing w:line="240" w:lineRule="auto"/>
              <w:jc w:val="center"/>
              <w:rPr>
                <w:rFonts w:ascii="Impact" w:eastAsia="Impact" w:hAnsi="Impact" w:cs="Impact"/>
              </w:rPr>
            </w:pPr>
            <w:r>
              <w:rPr>
                <w:rFonts w:ascii="Impact" w:eastAsia="Impact" w:hAnsi="Impact" w:cs="Impact"/>
              </w:rPr>
              <w:t>Question</w:t>
            </w:r>
          </w:p>
        </w:tc>
        <w:tc>
          <w:tcPr>
            <w:tcW w:w="1980" w:type="dxa"/>
            <w:shd w:val="clear" w:color="auto" w:fill="auto"/>
            <w:tcMar>
              <w:top w:w="100" w:type="dxa"/>
              <w:left w:w="100" w:type="dxa"/>
              <w:bottom w:w="100" w:type="dxa"/>
              <w:right w:w="100" w:type="dxa"/>
            </w:tcMar>
          </w:tcPr>
          <w:p w14:paraId="5209FDEE"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Page # (or #’s) </w:t>
            </w:r>
          </w:p>
        </w:tc>
      </w:tr>
      <w:tr w:rsidR="00636B24" w14:paraId="67072118" w14:textId="77777777">
        <w:tc>
          <w:tcPr>
            <w:tcW w:w="1620" w:type="dxa"/>
            <w:shd w:val="clear" w:color="auto" w:fill="auto"/>
            <w:tcMar>
              <w:top w:w="100" w:type="dxa"/>
              <w:left w:w="100" w:type="dxa"/>
              <w:bottom w:w="100" w:type="dxa"/>
              <w:right w:w="100" w:type="dxa"/>
            </w:tcMar>
          </w:tcPr>
          <w:p w14:paraId="3F270FA8" w14:textId="77777777" w:rsidR="00636B24" w:rsidRDefault="00335E72">
            <w:pPr>
              <w:widowControl w:val="0"/>
              <w:spacing w:line="240" w:lineRule="auto"/>
              <w:jc w:val="center"/>
              <w:rPr>
                <w:b/>
              </w:rPr>
            </w:pPr>
            <w:r>
              <w:rPr>
                <w:b/>
              </w:rPr>
              <w:t xml:space="preserve">Remember </w:t>
            </w:r>
          </w:p>
        </w:tc>
        <w:tc>
          <w:tcPr>
            <w:tcW w:w="7005" w:type="dxa"/>
            <w:shd w:val="clear" w:color="auto" w:fill="auto"/>
            <w:tcMar>
              <w:top w:w="100" w:type="dxa"/>
              <w:left w:w="100" w:type="dxa"/>
              <w:bottom w:w="100" w:type="dxa"/>
              <w:right w:w="100" w:type="dxa"/>
            </w:tcMar>
          </w:tcPr>
          <w:p w14:paraId="5890840F" w14:textId="77777777" w:rsidR="00636B24" w:rsidRDefault="00335E72">
            <w:pPr>
              <w:widowControl w:val="0"/>
              <w:spacing w:line="240" w:lineRule="auto"/>
            </w:pPr>
            <w:r>
              <w:t xml:space="preserve">Who has inside information about the Compound? </w:t>
            </w:r>
          </w:p>
        </w:tc>
        <w:tc>
          <w:tcPr>
            <w:tcW w:w="1980" w:type="dxa"/>
            <w:shd w:val="clear" w:color="auto" w:fill="auto"/>
            <w:tcMar>
              <w:top w:w="100" w:type="dxa"/>
              <w:left w:w="100" w:type="dxa"/>
              <w:bottom w:w="100" w:type="dxa"/>
              <w:right w:w="100" w:type="dxa"/>
            </w:tcMar>
          </w:tcPr>
          <w:p w14:paraId="3B272019" w14:textId="77777777" w:rsidR="00636B24" w:rsidRDefault="00636B24">
            <w:pPr>
              <w:widowControl w:val="0"/>
              <w:spacing w:line="240" w:lineRule="auto"/>
            </w:pPr>
          </w:p>
        </w:tc>
      </w:tr>
      <w:tr w:rsidR="00636B24" w14:paraId="1CD53408" w14:textId="77777777">
        <w:tc>
          <w:tcPr>
            <w:tcW w:w="1620" w:type="dxa"/>
            <w:shd w:val="clear" w:color="auto" w:fill="auto"/>
            <w:tcMar>
              <w:top w:w="100" w:type="dxa"/>
              <w:left w:w="100" w:type="dxa"/>
              <w:bottom w:w="100" w:type="dxa"/>
              <w:right w:w="100" w:type="dxa"/>
            </w:tcMar>
          </w:tcPr>
          <w:p w14:paraId="178D7089" w14:textId="77777777" w:rsidR="00636B24" w:rsidRDefault="00335E72">
            <w:pPr>
              <w:widowControl w:val="0"/>
              <w:spacing w:line="240" w:lineRule="auto"/>
              <w:jc w:val="center"/>
              <w:rPr>
                <w:b/>
              </w:rPr>
            </w:pPr>
            <w:r>
              <w:rPr>
                <w:b/>
              </w:rPr>
              <w:t>Understand</w:t>
            </w:r>
          </w:p>
        </w:tc>
        <w:tc>
          <w:tcPr>
            <w:tcW w:w="7005" w:type="dxa"/>
            <w:shd w:val="clear" w:color="auto" w:fill="auto"/>
            <w:tcMar>
              <w:top w:w="100" w:type="dxa"/>
              <w:left w:w="100" w:type="dxa"/>
              <w:bottom w:w="100" w:type="dxa"/>
              <w:right w:w="100" w:type="dxa"/>
            </w:tcMar>
          </w:tcPr>
          <w:p w14:paraId="2822F0F1" w14:textId="6D4718C1" w:rsidR="00636B24" w:rsidRDefault="00335E72">
            <w:pPr>
              <w:widowControl w:val="0"/>
              <w:spacing w:line="240" w:lineRule="auto"/>
            </w:pPr>
            <w:r>
              <w:t>How has Rae’s relationship with Angie changed over the course of the story? How has her relationship with Gil changed? Do you think trust, or distrust, plays a role?</w:t>
            </w:r>
          </w:p>
        </w:tc>
        <w:tc>
          <w:tcPr>
            <w:tcW w:w="1980" w:type="dxa"/>
            <w:shd w:val="clear" w:color="auto" w:fill="auto"/>
            <w:tcMar>
              <w:top w:w="100" w:type="dxa"/>
              <w:left w:w="100" w:type="dxa"/>
              <w:bottom w:w="100" w:type="dxa"/>
              <w:right w:w="100" w:type="dxa"/>
            </w:tcMar>
          </w:tcPr>
          <w:p w14:paraId="5F8217BA" w14:textId="77777777" w:rsidR="00636B24" w:rsidRDefault="00636B24">
            <w:pPr>
              <w:widowControl w:val="0"/>
              <w:spacing w:line="240" w:lineRule="auto"/>
            </w:pPr>
          </w:p>
        </w:tc>
      </w:tr>
      <w:tr w:rsidR="00636B24" w14:paraId="6C433D22" w14:textId="77777777">
        <w:tc>
          <w:tcPr>
            <w:tcW w:w="1620" w:type="dxa"/>
            <w:shd w:val="clear" w:color="auto" w:fill="auto"/>
            <w:tcMar>
              <w:top w:w="100" w:type="dxa"/>
              <w:left w:w="100" w:type="dxa"/>
              <w:bottom w:w="100" w:type="dxa"/>
              <w:right w:w="100" w:type="dxa"/>
            </w:tcMar>
          </w:tcPr>
          <w:p w14:paraId="3A39DB3E" w14:textId="77777777" w:rsidR="00636B24" w:rsidRDefault="00335E72">
            <w:pPr>
              <w:widowControl w:val="0"/>
              <w:spacing w:line="240" w:lineRule="auto"/>
              <w:jc w:val="center"/>
              <w:rPr>
                <w:b/>
              </w:rPr>
            </w:pPr>
            <w:r>
              <w:rPr>
                <w:b/>
              </w:rPr>
              <w:t>Apply</w:t>
            </w:r>
          </w:p>
        </w:tc>
        <w:tc>
          <w:tcPr>
            <w:tcW w:w="7005" w:type="dxa"/>
            <w:shd w:val="clear" w:color="auto" w:fill="auto"/>
            <w:tcMar>
              <w:top w:w="100" w:type="dxa"/>
              <w:left w:w="100" w:type="dxa"/>
              <w:bottom w:w="100" w:type="dxa"/>
              <w:right w:w="100" w:type="dxa"/>
            </w:tcMar>
          </w:tcPr>
          <w:p w14:paraId="589CA62D" w14:textId="77777777" w:rsidR="00636B24" w:rsidRDefault="00335E72">
            <w:pPr>
              <w:widowControl w:val="0"/>
              <w:spacing w:line="240" w:lineRule="auto"/>
            </w:pPr>
            <w:r>
              <w:t xml:space="preserve">The reader learns what happened to Gil’s dog, Prince in Ch. 12. So far, what are the various ways people are trying to protect their dogs? If dogs are not protected, what happens to them? </w:t>
            </w:r>
          </w:p>
        </w:tc>
        <w:tc>
          <w:tcPr>
            <w:tcW w:w="1980" w:type="dxa"/>
            <w:shd w:val="clear" w:color="auto" w:fill="auto"/>
            <w:tcMar>
              <w:top w:w="100" w:type="dxa"/>
              <w:left w:w="100" w:type="dxa"/>
              <w:bottom w:w="100" w:type="dxa"/>
              <w:right w:w="100" w:type="dxa"/>
            </w:tcMar>
          </w:tcPr>
          <w:p w14:paraId="0C9FDF39" w14:textId="77777777" w:rsidR="00636B24" w:rsidRDefault="00636B24">
            <w:pPr>
              <w:widowControl w:val="0"/>
              <w:spacing w:line="240" w:lineRule="auto"/>
            </w:pPr>
          </w:p>
        </w:tc>
      </w:tr>
      <w:tr w:rsidR="00636B24" w14:paraId="51E90124" w14:textId="77777777">
        <w:tc>
          <w:tcPr>
            <w:tcW w:w="1620" w:type="dxa"/>
            <w:shd w:val="clear" w:color="auto" w:fill="auto"/>
            <w:tcMar>
              <w:top w:w="100" w:type="dxa"/>
              <w:left w:w="100" w:type="dxa"/>
              <w:bottom w:w="100" w:type="dxa"/>
              <w:right w:w="100" w:type="dxa"/>
            </w:tcMar>
          </w:tcPr>
          <w:p w14:paraId="6A8D40BA" w14:textId="77777777" w:rsidR="00636B24" w:rsidRDefault="00335E72">
            <w:pPr>
              <w:widowControl w:val="0"/>
              <w:spacing w:line="240" w:lineRule="auto"/>
              <w:jc w:val="center"/>
              <w:rPr>
                <w:b/>
              </w:rPr>
            </w:pPr>
            <w:r>
              <w:rPr>
                <w:b/>
              </w:rPr>
              <w:t xml:space="preserve">Evaluate </w:t>
            </w:r>
          </w:p>
        </w:tc>
        <w:tc>
          <w:tcPr>
            <w:tcW w:w="7005" w:type="dxa"/>
            <w:shd w:val="clear" w:color="auto" w:fill="auto"/>
            <w:tcMar>
              <w:top w:w="100" w:type="dxa"/>
              <w:left w:w="100" w:type="dxa"/>
              <w:bottom w:w="100" w:type="dxa"/>
              <w:right w:w="100" w:type="dxa"/>
            </w:tcMar>
          </w:tcPr>
          <w:p w14:paraId="47F917AE" w14:textId="77777777" w:rsidR="00636B24" w:rsidRDefault="00335E72">
            <w:pPr>
              <w:widowControl w:val="0"/>
              <w:spacing w:line="240" w:lineRule="auto"/>
            </w:pPr>
            <w:r>
              <w:t xml:space="preserve">Why would the author, Bloom, choose to end Ch. 11 with Penny’s perspective? How does this perspective help the reader? </w:t>
            </w:r>
          </w:p>
        </w:tc>
        <w:tc>
          <w:tcPr>
            <w:tcW w:w="1980" w:type="dxa"/>
            <w:shd w:val="clear" w:color="auto" w:fill="auto"/>
            <w:tcMar>
              <w:top w:w="100" w:type="dxa"/>
              <w:left w:w="100" w:type="dxa"/>
              <w:bottom w:w="100" w:type="dxa"/>
              <w:right w:w="100" w:type="dxa"/>
            </w:tcMar>
          </w:tcPr>
          <w:p w14:paraId="3A0E4E92" w14:textId="77777777" w:rsidR="00636B24" w:rsidRDefault="00636B24">
            <w:pPr>
              <w:widowControl w:val="0"/>
              <w:spacing w:line="240" w:lineRule="auto"/>
            </w:pPr>
          </w:p>
        </w:tc>
      </w:tr>
      <w:tr w:rsidR="00636B24" w14:paraId="303E2A66" w14:textId="77777777" w:rsidTr="00894F99">
        <w:trPr>
          <w:trHeight w:hRule="exact" w:val="5328"/>
        </w:trPr>
        <w:tc>
          <w:tcPr>
            <w:tcW w:w="1620" w:type="dxa"/>
            <w:shd w:val="clear" w:color="auto" w:fill="auto"/>
            <w:tcMar>
              <w:top w:w="100" w:type="dxa"/>
              <w:left w:w="100" w:type="dxa"/>
              <w:bottom w:w="100" w:type="dxa"/>
              <w:right w:w="100" w:type="dxa"/>
            </w:tcMar>
          </w:tcPr>
          <w:p w14:paraId="72DDB491" w14:textId="77777777" w:rsidR="00636B24" w:rsidRDefault="00335E72">
            <w:pPr>
              <w:widowControl w:val="0"/>
              <w:spacing w:line="240" w:lineRule="auto"/>
              <w:jc w:val="center"/>
              <w:rPr>
                <w:b/>
              </w:rPr>
            </w:pPr>
            <w:r>
              <w:rPr>
                <w:b/>
              </w:rPr>
              <w:t xml:space="preserve">Create </w:t>
            </w:r>
          </w:p>
        </w:tc>
        <w:tc>
          <w:tcPr>
            <w:tcW w:w="7005" w:type="dxa"/>
            <w:shd w:val="clear" w:color="auto" w:fill="auto"/>
            <w:tcMar>
              <w:top w:w="100" w:type="dxa"/>
              <w:left w:w="100" w:type="dxa"/>
              <w:bottom w:w="100" w:type="dxa"/>
              <w:right w:w="100" w:type="dxa"/>
            </w:tcMar>
          </w:tcPr>
          <w:p w14:paraId="3E650D7F" w14:textId="77777777" w:rsidR="00636B24" w:rsidRDefault="00335E72">
            <w:pPr>
              <w:widowControl w:val="0"/>
              <w:spacing w:line="240" w:lineRule="auto"/>
            </w:pPr>
            <w:r>
              <w:t xml:space="preserve">Consider this famous quote by German pastor Martin </w:t>
            </w:r>
            <w:proofErr w:type="spellStart"/>
            <w:r>
              <w:t>Niemöller</w:t>
            </w:r>
            <w:proofErr w:type="spellEnd"/>
            <w:r>
              <w:t xml:space="preserve"> in 1946:</w:t>
            </w:r>
          </w:p>
          <w:p w14:paraId="45C38D7D" w14:textId="77777777" w:rsidR="00636B24" w:rsidRDefault="00636B24">
            <w:pPr>
              <w:widowControl w:val="0"/>
              <w:spacing w:line="240" w:lineRule="auto"/>
            </w:pPr>
          </w:p>
          <w:p w14:paraId="7A17D1C5" w14:textId="77777777" w:rsidR="00636B24" w:rsidRDefault="00335E72">
            <w:pPr>
              <w:widowControl w:val="0"/>
              <w:spacing w:line="240" w:lineRule="auto"/>
              <w:rPr>
                <w:i/>
              </w:rPr>
            </w:pPr>
            <w:proofErr w:type="gramStart"/>
            <w:r>
              <w:rPr>
                <w:i/>
              </w:rPr>
              <w:t>First</w:t>
            </w:r>
            <w:proofErr w:type="gramEnd"/>
            <w:r>
              <w:rPr>
                <w:i/>
              </w:rPr>
              <w:t xml:space="preserve"> they came for the socialists,</w:t>
            </w:r>
          </w:p>
          <w:p w14:paraId="7ED758D7" w14:textId="77777777" w:rsidR="00636B24" w:rsidRDefault="00335E72">
            <w:pPr>
              <w:widowControl w:val="0"/>
              <w:spacing w:line="240" w:lineRule="auto"/>
              <w:rPr>
                <w:i/>
              </w:rPr>
            </w:pPr>
            <w:r>
              <w:rPr>
                <w:i/>
              </w:rPr>
              <w:t>And I did not speak out—because I was not a socialist.</w:t>
            </w:r>
          </w:p>
          <w:p w14:paraId="26782E10" w14:textId="77777777" w:rsidR="00636B24" w:rsidRDefault="00636B24">
            <w:pPr>
              <w:widowControl w:val="0"/>
              <w:spacing w:line="240" w:lineRule="auto"/>
              <w:rPr>
                <w:i/>
              </w:rPr>
            </w:pPr>
          </w:p>
          <w:p w14:paraId="6B8BDC53" w14:textId="77777777" w:rsidR="00636B24" w:rsidRDefault="00335E72">
            <w:pPr>
              <w:widowControl w:val="0"/>
              <w:spacing w:line="240" w:lineRule="auto"/>
              <w:rPr>
                <w:i/>
              </w:rPr>
            </w:pPr>
            <w:r>
              <w:rPr>
                <w:i/>
              </w:rPr>
              <w:t xml:space="preserve">Then they came for the trade unionists, </w:t>
            </w:r>
          </w:p>
          <w:p w14:paraId="6F90450D" w14:textId="77777777" w:rsidR="00636B24" w:rsidRDefault="00335E72">
            <w:pPr>
              <w:widowControl w:val="0"/>
              <w:spacing w:line="240" w:lineRule="auto"/>
              <w:rPr>
                <w:i/>
              </w:rPr>
            </w:pPr>
            <w:r>
              <w:rPr>
                <w:i/>
              </w:rPr>
              <w:t>And I did not speak out—because I was not a trade unionist.</w:t>
            </w:r>
          </w:p>
          <w:p w14:paraId="0CB5E8F4" w14:textId="77777777" w:rsidR="00636B24" w:rsidRDefault="00636B24">
            <w:pPr>
              <w:widowControl w:val="0"/>
              <w:spacing w:line="240" w:lineRule="auto"/>
              <w:rPr>
                <w:i/>
              </w:rPr>
            </w:pPr>
          </w:p>
          <w:p w14:paraId="39B69B67" w14:textId="77777777" w:rsidR="00636B24" w:rsidRDefault="00335E72">
            <w:pPr>
              <w:widowControl w:val="0"/>
              <w:spacing w:line="240" w:lineRule="auto"/>
              <w:rPr>
                <w:i/>
              </w:rPr>
            </w:pPr>
            <w:r>
              <w:rPr>
                <w:i/>
              </w:rPr>
              <w:t>Then they came for the Jews,</w:t>
            </w:r>
          </w:p>
          <w:p w14:paraId="2D749230" w14:textId="77777777" w:rsidR="00636B24" w:rsidRDefault="00335E72">
            <w:pPr>
              <w:widowControl w:val="0"/>
              <w:spacing w:line="240" w:lineRule="auto"/>
              <w:rPr>
                <w:i/>
              </w:rPr>
            </w:pPr>
            <w:r>
              <w:rPr>
                <w:i/>
              </w:rPr>
              <w:t>And I did not speak out—because I was not a Jew.</w:t>
            </w:r>
          </w:p>
          <w:p w14:paraId="6C19181F" w14:textId="77777777" w:rsidR="00636B24" w:rsidRDefault="00636B24">
            <w:pPr>
              <w:widowControl w:val="0"/>
              <w:spacing w:line="240" w:lineRule="auto"/>
              <w:rPr>
                <w:i/>
              </w:rPr>
            </w:pPr>
          </w:p>
          <w:p w14:paraId="19BF518E" w14:textId="77777777" w:rsidR="00636B24" w:rsidRDefault="00335E72">
            <w:pPr>
              <w:widowControl w:val="0"/>
              <w:spacing w:line="240" w:lineRule="auto"/>
              <w:rPr>
                <w:i/>
              </w:rPr>
            </w:pPr>
            <w:r>
              <w:rPr>
                <w:i/>
              </w:rPr>
              <w:t>Then they came for me,</w:t>
            </w:r>
          </w:p>
          <w:p w14:paraId="5BA86477" w14:textId="77777777" w:rsidR="00636B24" w:rsidRDefault="00335E72">
            <w:pPr>
              <w:widowControl w:val="0"/>
              <w:spacing w:line="240" w:lineRule="auto"/>
              <w:rPr>
                <w:i/>
              </w:rPr>
            </w:pPr>
            <w:r>
              <w:rPr>
                <w:i/>
              </w:rPr>
              <w:t>-- And there was no one left to speak for me.</w:t>
            </w:r>
          </w:p>
          <w:p w14:paraId="662305B1" w14:textId="77777777" w:rsidR="00636B24" w:rsidRDefault="00636B24">
            <w:pPr>
              <w:widowControl w:val="0"/>
              <w:spacing w:line="240" w:lineRule="auto"/>
            </w:pPr>
          </w:p>
          <w:p w14:paraId="689E36AF" w14:textId="718308D8" w:rsidR="00636B24" w:rsidRDefault="00335E72">
            <w:pPr>
              <w:widowControl w:val="0"/>
              <w:spacing w:line="240" w:lineRule="auto"/>
            </w:pPr>
            <w:r>
              <w:t>What do you think this poem means? Is it still relevant today?</w:t>
            </w:r>
          </w:p>
          <w:p w14:paraId="4AF73237" w14:textId="77777777" w:rsidR="00894F99" w:rsidRDefault="00894F99">
            <w:pPr>
              <w:widowControl w:val="0"/>
              <w:spacing w:line="240" w:lineRule="auto"/>
            </w:pPr>
          </w:p>
          <w:p w14:paraId="18A4BA2F" w14:textId="77777777" w:rsidR="00636B24" w:rsidRDefault="00335E72">
            <w:pPr>
              <w:widowControl w:val="0"/>
              <w:spacing w:line="240" w:lineRule="auto"/>
            </w:pPr>
            <w:r>
              <w:t>Re-write this poem by replacing “socialists” and “trade unionists” with groups who have been targeted in current times that you may have heard about. Add as many verses as you can think of.</w:t>
            </w:r>
          </w:p>
          <w:p w14:paraId="0287520D" w14:textId="77777777" w:rsidR="00636B24" w:rsidRDefault="00636B24">
            <w:pPr>
              <w:widowControl w:val="0"/>
              <w:spacing w:line="240" w:lineRule="auto"/>
            </w:pPr>
          </w:p>
        </w:tc>
        <w:tc>
          <w:tcPr>
            <w:tcW w:w="1980" w:type="dxa"/>
            <w:shd w:val="clear" w:color="auto" w:fill="auto"/>
            <w:tcMar>
              <w:top w:w="100" w:type="dxa"/>
              <w:left w:w="100" w:type="dxa"/>
              <w:bottom w:w="100" w:type="dxa"/>
              <w:right w:w="100" w:type="dxa"/>
            </w:tcMar>
          </w:tcPr>
          <w:p w14:paraId="1C63804F" w14:textId="77777777" w:rsidR="00636B24" w:rsidRDefault="00636B24">
            <w:pPr>
              <w:widowControl w:val="0"/>
              <w:spacing w:line="240" w:lineRule="auto"/>
            </w:pPr>
          </w:p>
        </w:tc>
      </w:tr>
    </w:tbl>
    <w:p w14:paraId="5BED5169" w14:textId="77777777" w:rsidR="00636B24" w:rsidRDefault="00636B24"/>
    <w:tbl>
      <w:tblPr>
        <w:tblStyle w:val="afe"/>
        <w:tblW w:w="1047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636B24" w14:paraId="070D4A1B" w14:textId="77777777">
        <w:tc>
          <w:tcPr>
            <w:tcW w:w="10470" w:type="dxa"/>
            <w:shd w:val="clear" w:color="auto" w:fill="auto"/>
            <w:tcMar>
              <w:top w:w="100" w:type="dxa"/>
              <w:left w:w="100" w:type="dxa"/>
              <w:bottom w:w="100" w:type="dxa"/>
              <w:right w:w="100" w:type="dxa"/>
            </w:tcMar>
          </w:tcPr>
          <w:p w14:paraId="3A59187D"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lastRenderedPageBreak/>
              <w:t>Reflection</w:t>
            </w:r>
          </w:p>
        </w:tc>
      </w:tr>
      <w:tr w:rsidR="00636B24" w14:paraId="0D2DCF0E" w14:textId="77777777">
        <w:tc>
          <w:tcPr>
            <w:tcW w:w="10470" w:type="dxa"/>
            <w:shd w:val="clear" w:color="auto" w:fill="auto"/>
            <w:tcMar>
              <w:top w:w="100" w:type="dxa"/>
              <w:left w:w="100" w:type="dxa"/>
              <w:bottom w:w="100" w:type="dxa"/>
              <w:right w:w="100" w:type="dxa"/>
            </w:tcMar>
          </w:tcPr>
          <w:p w14:paraId="23E0A75B" w14:textId="1BCB16F8" w:rsidR="00636B24" w:rsidRDefault="00335E72">
            <w:pPr>
              <w:widowControl w:val="0"/>
              <w:spacing w:line="240" w:lineRule="auto"/>
            </w:pPr>
            <w:r>
              <w:t>Each chapter begins with a dream Rae had when she was younger, which foreshadow</w:t>
            </w:r>
            <w:r w:rsidR="00057ACD">
              <w:t>s</w:t>
            </w:r>
            <w:r>
              <w:t xml:space="preserve"> the upcoming events in the chapter. How do you think the dreams in Ch. 11 &amp; 12 relate to what happens in those chapters? </w:t>
            </w:r>
          </w:p>
          <w:p w14:paraId="7C8114B6" w14:textId="77777777" w:rsidR="00636B24" w:rsidRDefault="00636B24">
            <w:pPr>
              <w:widowControl w:val="0"/>
              <w:spacing w:line="240" w:lineRule="auto"/>
            </w:pPr>
          </w:p>
          <w:p w14:paraId="7F049555" w14:textId="77777777" w:rsidR="00636B24" w:rsidRDefault="00636B24">
            <w:pPr>
              <w:widowControl w:val="0"/>
              <w:spacing w:line="240" w:lineRule="auto"/>
            </w:pPr>
          </w:p>
          <w:p w14:paraId="6DE1CA99" w14:textId="77777777" w:rsidR="00636B24" w:rsidRDefault="00636B24">
            <w:pPr>
              <w:widowControl w:val="0"/>
              <w:spacing w:line="240" w:lineRule="auto"/>
            </w:pPr>
          </w:p>
          <w:p w14:paraId="0A263F01" w14:textId="77777777" w:rsidR="00636B24" w:rsidRDefault="00636B24">
            <w:pPr>
              <w:widowControl w:val="0"/>
              <w:spacing w:line="240" w:lineRule="auto"/>
            </w:pPr>
          </w:p>
          <w:p w14:paraId="784BC0BB" w14:textId="77777777" w:rsidR="00636B24" w:rsidRDefault="00636B24">
            <w:pPr>
              <w:widowControl w:val="0"/>
              <w:spacing w:line="240" w:lineRule="auto"/>
            </w:pPr>
          </w:p>
        </w:tc>
      </w:tr>
    </w:tbl>
    <w:p w14:paraId="316D0F26" w14:textId="77777777" w:rsidR="00636B24" w:rsidRDefault="00636B24">
      <w:pPr>
        <w:widowControl w:val="0"/>
        <w:spacing w:line="240" w:lineRule="auto"/>
      </w:pPr>
    </w:p>
    <w:p w14:paraId="3FEAEE16" w14:textId="77777777" w:rsidR="00636B24" w:rsidRDefault="00636B24">
      <w:pPr>
        <w:widowControl w:val="0"/>
        <w:spacing w:line="240" w:lineRule="auto"/>
      </w:pPr>
    </w:p>
    <w:p w14:paraId="32BC8E32" w14:textId="77777777" w:rsidR="00636B24" w:rsidRDefault="00636B24">
      <w:pPr>
        <w:widowControl w:val="0"/>
        <w:spacing w:line="240" w:lineRule="auto"/>
      </w:pPr>
    </w:p>
    <w:p w14:paraId="06A7E398" w14:textId="77777777" w:rsidR="00636B24" w:rsidRDefault="00636B24">
      <w:pPr>
        <w:widowControl w:val="0"/>
        <w:spacing w:line="240" w:lineRule="auto"/>
      </w:pPr>
    </w:p>
    <w:p w14:paraId="71D2E002" w14:textId="77777777" w:rsidR="00636B24" w:rsidRDefault="00636B24">
      <w:pPr>
        <w:widowControl w:val="0"/>
        <w:spacing w:line="240" w:lineRule="auto"/>
      </w:pPr>
    </w:p>
    <w:p w14:paraId="41E8A9DB" w14:textId="77777777" w:rsidR="00636B24" w:rsidRDefault="00636B24">
      <w:pPr>
        <w:widowControl w:val="0"/>
        <w:spacing w:line="240" w:lineRule="auto"/>
      </w:pPr>
    </w:p>
    <w:p w14:paraId="15C91D97" w14:textId="77777777" w:rsidR="00636B24" w:rsidRDefault="00636B24">
      <w:pPr>
        <w:widowControl w:val="0"/>
        <w:spacing w:line="240" w:lineRule="auto"/>
      </w:pPr>
    </w:p>
    <w:p w14:paraId="6C5087B7" w14:textId="099E7E1B" w:rsidR="0043226E" w:rsidRDefault="0043226E">
      <w:r>
        <w:br w:type="page"/>
      </w:r>
    </w:p>
    <w:p w14:paraId="35F084DF" w14:textId="77777777" w:rsidR="00636B24" w:rsidRDefault="00636B24"/>
    <w:tbl>
      <w:tblPr>
        <w:tblStyle w:val="aff"/>
        <w:tblW w:w="1044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636B24" w14:paraId="418DA74A" w14:textId="77777777">
        <w:tc>
          <w:tcPr>
            <w:tcW w:w="10440" w:type="dxa"/>
            <w:shd w:val="clear" w:color="auto" w:fill="auto"/>
            <w:tcMar>
              <w:top w:w="100" w:type="dxa"/>
              <w:left w:w="100" w:type="dxa"/>
              <w:bottom w:w="100" w:type="dxa"/>
              <w:right w:w="100" w:type="dxa"/>
            </w:tcMar>
          </w:tcPr>
          <w:p w14:paraId="672640B7"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t>Chapters 13&amp;14</w:t>
            </w:r>
          </w:p>
        </w:tc>
      </w:tr>
    </w:tbl>
    <w:p w14:paraId="7257908E" w14:textId="77777777" w:rsidR="00636B24" w:rsidRDefault="00636B24"/>
    <w:tbl>
      <w:tblPr>
        <w:tblStyle w:val="aff0"/>
        <w:tblW w:w="1051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636B24" w14:paraId="67A0C47E" w14:textId="77777777">
        <w:tc>
          <w:tcPr>
            <w:tcW w:w="10515" w:type="dxa"/>
            <w:shd w:val="clear" w:color="auto" w:fill="auto"/>
            <w:tcMar>
              <w:top w:w="100" w:type="dxa"/>
              <w:left w:w="100" w:type="dxa"/>
              <w:bottom w:w="100" w:type="dxa"/>
              <w:right w:w="100" w:type="dxa"/>
            </w:tcMar>
          </w:tcPr>
          <w:p w14:paraId="24518D27"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Quick Write- </w:t>
            </w:r>
          </w:p>
        </w:tc>
      </w:tr>
      <w:tr w:rsidR="00636B24" w14:paraId="77CAEFA4" w14:textId="77777777">
        <w:trPr>
          <w:trHeight w:val="2730"/>
        </w:trPr>
        <w:tc>
          <w:tcPr>
            <w:tcW w:w="10515" w:type="dxa"/>
            <w:shd w:val="clear" w:color="auto" w:fill="auto"/>
            <w:tcMar>
              <w:top w:w="100" w:type="dxa"/>
              <w:left w:w="100" w:type="dxa"/>
              <w:bottom w:w="100" w:type="dxa"/>
              <w:right w:w="100" w:type="dxa"/>
            </w:tcMar>
          </w:tcPr>
          <w:p w14:paraId="1D9EFFE0" w14:textId="77777777" w:rsidR="00636B24" w:rsidRDefault="00335E72">
            <w:pPr>
              <w:widowControl w:val="0"/>
              <w:spacing w:line="240" w:lineRule="auto"/>
            </w:pPr>
            <w:r>
              <w:t xml:space="preserve">Do you think humans are capable of ignoring the suffering of others? Explain. </w:t>
            </w:r>
          </w:p>
        </w:tc>
      </w:tr>
    </w:tbl>
    <w:p w14:paraId="3F585A6B" w14:textId="77777777" w:rsidR="00636B24" w:rsidRDefault="00636B24"/>
    <w:tbl>
      <w:tblPr>
        <w:tblStyle w:val="aff1"/>
        <w:tblW w:w="1048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6750"/>
        <w:gridCol w:w="1980"/>
      </w:tblGrid>
      <w:tr w:rsidR="00636B24" w14:paraId="26C88081" w14:textId="77777777">
        <w:tc>
          <w:tcPr>
            <w:tcW w:w="1755" w:type="dxa"/>
            <w:shd w:val="clear" w:color="auto" w:fill="auto"/>
            <w:tcMar>
              <w:top w:w="100" w:type="dxa"/>
              <w:left w:w="100" w:type="dxa"/>
              <w:bottom w:w="100" w:type="dxa"/>
              <w:right w:w="100" w:type="dxa"/>
            </w:tcMar>
          </w:tcPr>
          <w:p w14:paraId="3B918DD1"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Bloom’s </w:t>
            </w:r>
          </w:p>
        </w:tc>
        <w:tc>
          <w:tcPr>
            <w:tcW w:w="6750" w:type="dxa"/>
            <w:shd w:val="clear" w:color="auto" w:fill="auto"/>
            <w:tcMar>
              <w:top w:w="100" w:type="dxa"/>
              <w:left w:w="100" w:type="dxa"/>
              <w:bottom w:w="100" w:type="dxa"/>
              <w:right w:w="100" w:type="dxa"/>
            </w:tcMar>
          </w:tcPr>
          <w:p w14:paraId="59FA67B0" w14:textId="77777777" w:rsidR="00636B24" w:rsidRDefault="00335E72">
            <w:pPr>
              <w:widowControl w:val="0"/>
              <w:spacing w:line="240" w:lineRule="auto"/>
              <w:jc w:val="center"/>
              <w:rPr>
                <w:rFonts w:ascii="Impact" w:eastAsia="Impact" w:hAnsi="Impact" w:cs="Impact"/>
              </w:rPr>
            </w:pPr>
            <w:r>
              <w:rPr>
                <w:rFonts w:ascii="Impact" w:eastAsia="Impact" w:hAnsi="Impact" w:cs="Impact"/>
              </w:rPr>
              <w:t>Question</w:t>
            </w:r>
          </w:p>
        </w:tc>
        <w:tc>
          <w:tcPr>
            <w:tcW w:w="1980" w:type="dxa"/>
            <w:shd w:val="clear" w:color="auto" w:fill="auto"/>
            <w:tcMar>
              <w:top w:w="100" w:type="dxa"/>
              <w:left w:w="100" w:type="dxa"/>
              <w:bottom w:w="100" w:type="dxa"/>
              <w:right w:w="100" w:type="dxa"/>
            </w:tcMar>
          </w:tcPr>
          <w:p w14:paraId="76689FD4"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Page # (or #’s) </w:t>
            </w:r>
          </w:p>
        </w:tc>
      </w:tr>
      <w:tr w:rsidR="00636B24" w14:paraId="31292527" w14:textId="77777777">
        <w:tc>
          <w:tcPr>
            <w:tcW w:w="1755" w:type="dxa"/>
            <w:shd w:val="clear" w:color="auto" w:fill="auto"/>
            <w:tcMar>
              <w:top w:w="100" w:type="dxa"/>
              <w:left w:w="100" w:type="dxa"/>
              <w:bottom w:w="100" w:type="dxa"/>
              <w:right w:w="100" w:type="dxa"/>
            </w:tcMar>
          </w:tcPr>
          <w:p w14:paraId="74F68B55" w14:textId="77777777" w:rsidR="00636B24" w:rsidRDefault="00335E72">
            <w:pPr>
              <w:widowControl w:val="0"/>
              <w:spacing w:line="240" w:lineRule="auto"/>
              <w:jc w:val="center"/>
              <w:rPr>
                <w:b/>
              </w:rPr>
            </w:pPr>
            <w:r>
              <w:rPr>
                <w:b/>
              </w:rPr>
              <w:t xml:space="preserve">Remember </w:t>
            </w:r>
          </w:p>
        </w:tc>
        <w:tc>
          <w:tcPr>
            <w:tcW w:w="6750" w:type="dxa"/>
            <w:shd w:val="clear" w:color="auto" w:fill="auto"/>
            <w:tcMar>
              <w:top w:w="100" w:type="dxa"/>
              <w:left w:w="100" w:type="dxa"/>
              <w:bottom w:w="100" w:type="dxa"/>
              <w:right w:w="100" w:type="dxa"/>
            </w:tcMar>
          </w:tcPr>
          <w:p w14:paraId="314C3E1B" w14:textId="77777777" w:rsidR="00636B24" w:rsidRDefault="00335E72">
            <w:pPr>
              <w:widowControl w:val="0"/>
              <w:spacing w:line="240" w:lineRule="auto"/>
            </w:pPr>
            <w:r>
              <w:t xml:space="preserve">What evidence does Rae get from the Compound to prove what is happening? </w:t>
            </w:r>
          </w:p>
        </w:tc>
        <w:tc>
          <w:tcPr>
            <w:tcW w:w="1980" w:type="dxa"/>
            <w:shd w:val="clear" w:color="auto" w:fill="auto"/>
            <w:tcMar>
              <w:top w:w="100" w:type="dxa"/>
              <w:left w:w="100" w:type="dxa"/>
              <w:bottom w:w="100" w:type="dxa"/>
              <w:right w:w="100" w:type="dxa"/>
            </w:tcMar>
          </w:tcPr>
          <w:p w14:paraId="54F75FF5" w14:textId="77777777" w:rsidR="00636B24" w:rsidRDefault="00636B24">
            <w:pPr>
              <w:widowControl w:val="0"/>
              <w:spacing w:line="240" w:lineRule="auto"/>
            </w:pPr>
          </w:p>
        </w:tc>
      </w:tr>
      <w:tr w:rsidR="00636B24" w14:paraId="6BFBC047" w14:textId="77777777">
        <w:tc>
          <w:tcPr>
            <w:tcW w:w="1755" w:type="dxa"/>
            <w:shd w:val="clear" w:color="auto" w:fill="auto"/>
            <w:tcMar>
              <w:top w:w="100" w:type="dxa"/>
              <w:left w:w="100" w:type="dxa"/>
              <w:bottom w:w="100" w:type="dxa"/>
              <w:right w:w="100" w:type="dxa"/>
            </w:tcMar>
          </w:tcPr>
          <w:p w14:paraId="12831945" w14:textId="77777777" w:rsidR="00636B24" w:rsidRDefault="00335E72">
            <w:pPr>
              <w:widowControl w:val="0"/>
              <w:spacing w:line="240" w:lineRule="auto"/>
              <w:jc w:val="center"/>
              <w:rPr>
                <w:b/>
              </w:rPr>
            </w:pPr>
            <w:r>
              <w:rPr>
                <w:b/>
              </w:rPr>
              <w:t>Understand</w:t>
            </w:r>
          </w:p>
        </w:tc>
        <w:tc>
          <w:tcPr>
            <w:tcW w:w="6750" w:type="dxa"/>
            <w:shd w:val="clear" w:color="auto" w:fill="auto"/>
            <w:tcMar>
              <w:top w:w="100" w:type="dxa"/>
              <w:left w:w="100" w:type="dxa"/>
              <w:bottom w:w="100" w:type="dxa"/>
              <w:right w:w="100" w:type="dxa"/>
            </w:tcMar>
          </w:tcPr>
          <w:p w14:paraId="4A6D2636" w14:textId="77777777" w:rsidR="00636B24" w:rsidRDefault="00335E72">
            <w:pPr>
              <w:widowControl w:val="0"/>
              <w:spacing w:line="240" w:lineRule="auto"/>
            </w:pPr>
            <w:r>
              <w:t xml:space="preserve">Why is the Welfare Society able to give the Compound an A+ rating? </w:t>
            </w:r>
          </w:p>
        </w:tc>
        <w:tc>
          <w:tcPr>
            <w:tcW w:w="1980" w:type="dxa"/>
            <w:shd w:val="clear" w:color="auto" w:fill="auto"/>
            <w:tcMar>
              <w:top w:w="100" w:type="dxa"/>
              <w:left w:w="100" w:type="dxa"/>
              <w:bottom w:w="100" w:type="dxa"/>
              <w:right w:w="100" w:type="dxa"/>
            </w:tcMar>
          </w:tcPr>
          <w:p w14:paraId="585FBDA8" w14:textId="77777777" w:rsidR="00636B24" w:rsidRDefault="00636B24">
            <w:pPr>
              <w:widowControl w:val="0"/>
              <w:spacing w:line="240" w:lineRule="auto"/>
            </w:pPr>
          </w:p>
        </w:tc>
      </w:tr>
      <w:tr w:rsidR="00636B24" w14:paraId="79D04474" w14:textId="77777777">
        <w:tc>
          <w:tcPr>
            <w:tcW w:w="1755" w:type="dxa"/>
            <w:shd w:val="clear" w:color="auto" w:fill="auto"/>
            <w:tcMar>
              <w:top w:w="100" w:type="dxa"/>
              <w:left w:w="100" w:type="dxa"/>
              <w:bottom w:w="100" w:type="dxa"/>
              <w:right w:w="100" w:type="dxa"/>
            </w:tcMar>
          </w:tcPr>
          <w:p w14:paraId="340C535D" w14:textId="77777777" w:rsidR="00636B24" w:rsidRDefault="00335E72">
            <w:pPr>
              <w:widowControl w:val="0"/>
              <w:spacing w:line="240" w:lineRule="auto"/>
              <w:jc w:val="center"/>
              <w:rPr>
                <w:b/>
              </w:rPr>
            </w:pPr>
            <w:r>
              <w:rPr>
                <w:b/>
              </w:rPr>
              <w:t>Apply</w:t>
            </w:r>
          </w:p>
        </w:tc>
        <w:tc>
          <w:tcPr>
            <w:tcW w:w="6750" w:type="dxa"/>
            <w:shd w:val="clear" w:color="auto" w:fill="auto"/>
            <w:tcMar>
              <w:top w:w="100" w:type="dxa"/>
              <w:left w:w="100" w:type="dxa"/>
              <w:bottom w:w="100" w:type="dxa"/>
              <w:right w:w="100" w:type="dxa"/>
            </w:tcMar>
          </w:tcPr>
          <w:p w14:paraId="57E6DC18" w14:textId="7B6D0E9A" w:rsidR="00636B24" w:rsidRDefault="00335E72">
            <w:pPr>
              <w:widowControl w:val="0"/>
              <w:spacing w:line="240" w:lineRule="auto"/>
            </w:pPr>
            <w:r>
              <w:t xml:space="preserve">What were the main parts of the plan created by Angie </w:t>
            </w:r>
            <w:r w:rsidR="00BC40D8" w:rsidRPr="00191928">
              <w:t>and</w:t>
            </w:r>
            <w:r w:rsidRPr="00191928">
              <w:t xml:space="preserve"> </w:t>
            </w:r>
            <w:r>
              <w:t>Rae?</w:t>
            </w:r>
          </w:p>
        </w:tc>
        <w:tc>
          <w:tcPr>
            <w:tcW w:w="1980" w:type="dxa"/>
            <w:shd w:val="clear" w:color="auto" w:fill="auto"/>
            <w:tcMar>
              <w:top w:w="100" w:type="dxa"/>
              <w:left w:w="100" w:type="dxa"/>
              <w:bottom w:w="100" w:type="dxa"/>
              <w:right w:w="100" w:type="dxa"/>
            </w:tcMar>
          </w:tcPr>
          <w:p w14:paraId="4E965F3B" w14:textId="77777777" w:rsidR="00636B24" w:rsidRDefault="00636B24">
            <w:pPr>
              <w:widowControl w:val="0"/>
              <w:spacing w:line="240" w:lineRule="auto"/>
            </w:pPr>
          </w:p>
        </w:tc>
      </w:tr>
      <w:tr w:rsidR="00636B24" w14:paraId="0859B156" w14:textId="77777777">
        <w:tc>
          <w:tcPr>
            <w:tcW w:w="1755" w:type="dxa"/>
            <w:shd w:val="clear" w:color="auto" w:fill="auto"/>
            <w:tcMar>
              <w:top w:w="100" w:type="dxa"/>
              <w:left w:w="100" w:type="dxa"/>
              <w:bottom w:w="100" w:type="dxa"/>
              <w:right w:w="100" w:type="dxa"/>
            </w:tcMar>
          </w:tcPr>
          <w:p w14:paraId="45DF172B" w14:textId="77777777" w:rsidR="00636B24" w:rsidRDefault="00335E72">
            <w:pPr>
              <w:widowControl w:val="0"/>
              <w:spacing w:line="240" w:lineRule="auto"/>
              <w:jc w:val="center"/>
              <w:rPr>
                <w:b/>
              </w:rPr>
            </w:pPr>
            <w:r>
              <w:rPr>
                <w:b/>
              </w:rPr>
              <w:t xml:space="preserve">Evaluate </w:t>
            </w:r>
          </w:p>
        </w:tc>
        <w:tc>
          <w:tcPr>
            <w:tcW w:w="6750" w:type="dxa"/>
            <w:shd w:val="clear" w:color="auto" w:fill="auto"/>
            <w:tcMar>
              <w:top w:w="100" w:type="dxa"/>
              <w:left w:w="100" w:type="dxa"/>
              <w:bottom w:w="100" w:type="dxa"/>
              <w:right w:w="100" w:type="dxa"/>
            </w:tcMar>
          </w:tcPr>
          <w:p w14:paraId="1A889E5F" w14:textId="77777777" w:rsidR="00636B24" w:rsidRDefault="00335E72">
            <w:pPr>
              <w:widowControl w:val="0"/>
              <w:spacing w:line="240" w:lineRule="auto"/>
            </w:pPr>
            <w:r>
              <w:t xml:space="preserve"> Did Angie and Rae assume (take on) the same risk when executing the plan? Explain. </w:t>
            </w:r>
          </w:p>
        </w:tc>
        <w:tc>
          <w:tcPr>
            <w:tcW w:w="1980" w:type="dxa"/>
            <w:shd w:val="clear" w:color="auto" w:fill="auto"/>
            <w:tcMar>
              <w:top w:w="100" w:type="dxa"/>
              <w:left w:w="100" w:type="dxa"/>
              <w:bottom w:w="100" w:type="dxa"/>
              <w:right w:w="100" w:type="dxa"/>
            </w:tcMar>
          </w:tcPr>
          <w:p w14:paraId="06305C83" w14:textId="77777777" w:rsidR="00636B24" w:rsidRDefault="00636B24">
            <w:pPr>
              <w:widowControl w:val="0"/>
              <w:spacing w:line="240" w:lineRule="auto"/>
            </w:pPr>
          </w:p>
        </w:tc>
      </w:tr>
      <w:tr w:rsidR="00636B24" w14:paraId="60FAF8F5" w14:textId="77777777">
        <w:tc>
          <w:tcPr>
            <w:tcW w:w="1755" w:type="dxa"/>
            <w:shd w:val="clear" w:color="auto" w:fill="auto"/>
            <w:tcMar>
              <w:top w:w="100" w:type="dxa"/>
              <w:left w:w="100" w:type="dxa"/>
              <w:bottom w:w="100" w:type="dxa"/>
              <w:right w:w="100" w:type="dxa"/>
            </w:tcMar>
          </w:tcPr>
          <w:p w14:paraId="73F4D601" w14:textId="77777777" w:rsidR="00636B24" w:rsidRDefault="00335E72">
            <w:pPr>
              <w:widowControl w:val="0"/>
              <w:spacing w:line="240" w:lineRule="auto"/>
              <w:jc w:val="center"/>
              <w:rPr>
                <w:b/>
              </w:rPr>
            </w:pPr>
            <w:r>
              <w:rPr>
                <w:b/>
              </w:rPr>
              <w:t xml:space="preserve">Create </w:t>
            </w:r>
          </w:p>
        </w:tc>
        <w:tc>
          <w:tcPr>
            <w:tcW w:w="6750" w:type="dxa"/>
            <w:shd w:val="clear" w:color="auto" w:fill="auto"/>
            <w:tcMar>
              <w:top w:w="100" w:type="dxa"/>
              <w:left w:w="100" w:type="dxa"/>
              <w:bottom w:w="100" w:type="dxa"/>
              <w:right w:w="100" w:type="dxa"/>
            </w:tcMar>
          </w:tcPr>
          <w:p w14:paraId="12C2D32F" w14:textId="5B8D9B19" w:rsidR="00636B24" w:rsidRDefault="00335E72">
            <w:pPr>
              <w:widowControl w:val="0"/>
              <w:spacing w:line="240" w:lineRule="auto"/>
            </w:pPr>
            <w:r>
              <w:t xml:space="preserve">Create either 1) a piece of evidence gathered by Rae that would have been distributed to the Welfare Agency or 2) A half page newspaper article detailing what the agency found after their inspection.  </w:t>
            </w:r>
          </w:p>
        </w:tc>
        <w:tc>
          <w:tcPr>
            <w:tcW w:w="1980" w:type="dxa"/>
            <w:shd w:val="clear" w:color="auto" w:fill="auto"/>
            <w:tcMar>
              <w:top w:w="100" w:type="dxa"/>
              <w:left w:w="100" w:type="dxa"/>
              <w:bottom w:w="100" w:type="dxa"/>
              <w:right w:w="100" w:type="dxa"/>
            </w:tcMar>
          </w:tcPr>
          <w:p w14:paraId="572C7E6D" w14:textId="77777777" w:rsidR="00636B24" w:rsidRDefault="00636B24">
            <w:pPr>
              <w:widowControl w:val="0"/>
              <w:spacing w:line="240" w:lineRule="auto"/>
            </w:pPr>
          </w:p>
        </w:tc>
      </w:tr>
    </w:tbl>
    <w:p w14:paraId="172DB549" w14:textId="77777777" w:rsidR="00636B24" w:rsidRDefault="00636B24"/>
    <w:tbl>
      <w:tblPr>
        <w:tblStyle w:val="aff2"/>
        <w:tblW w:w="1047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636B24" w14:paraId="71264051" w14:textId="77777777">
        <w:tc>
          <w:tcPr>
            <w:tcW w:w="10470" w:type="dxa"/>
            <w:shd w:val="clear" w:color="auto" w:fill="auto"/>
            <w:tcMar>
              <w:top w:w="100" w:type="dxa"/>
              <w:left w:w="100" w:type="dxa"/>
              <w:bottom w:w="100" w:type="dxa"/>
              <w:right w:w="100" w:type="dxa"/>
            </w:tcMar>
          </w:tcPr>
          <w:p w14:paraId="4F9062AC"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Reflection</w:t>
            </w:r>
          </w:p>
        </w:tc>
      </w:tr>
      <w:tr w:rsidR="00636B24" w14:paraId="36D6DCF9" w14:textId="77777777">
        <w:tc>
          <w:tcPr>
            <w:tcW w:w="10470" w:type="dxa"/>
            <w:shd w:val="clear" w:color="auto" w:fill="auto"/>
            <w:tcMar>
              <w:top w:w="100" w:type="dxa"/>
              <w:left w:w="100" w:type="dxa"/>
              <w:bottom w:w="100" w:type="dxa"/>
              <w:right w:w="100" w:type="dxa"/>
            </w:tcMar>
          </w:tcPr>
          <w:p w14:paraId="637E497A" w14:textId="77777777" w:rsidR="00636B24" w:rsidRDefault="00335E72">
            <w:pPr>
              <w:widowControl w:val="0"/>
              <w:spacing w:line="240" w:lineRule="auto"/>
            </w:pPr>
            <w:r>
              <w:t xml:space="preserve">The Compound is going a long way to deceive the people of </w:t>
            </w:r>
            <w:proofErr w:type="spellStart"/>
            <w:r>
              <w:t>Blundertown</w:t>
            </w:r>
            <w:proofErr w:type="spellEnd"/>
            <w:r>
              <w:t>. Why must they conceal the truth about what is happening to the dogs? If the truth got out, how do you think people would react?</w:t>
            </w:r>
          </w:p>
          <w:p w14:paraId="7ED5B671" w14:textId="77777777" w:rsidR="00636B24" w:rsidRDefault="00636B24">
            <w:pPr>
              <w:widowControl w:val="0"/>
              <w:spacing w:line="240" w:lineRule="auto"/>
            </w:pPr>
          </w:p>
          <w:p w14:paraId="67C5072F" w14:textId="77777777" w:rsidR="00636B24" w:rsidRDefault="00636B24">
            <w:pPr>
              <w:widowControl w:val="0"/>
              <w:spacing w:line="240" w:lineRule="auto"/>
            </w:pPr>
          </w:p>
          <w:p w14:paraId="0CB172EA" w14:textId="77777777" w:rsidR="00636B24" w:rsidRDefault="00636B24">
            <w:pPr>
              <w:widowControl w:val="0"/>
              <w:spacing w:line="240" w:lineRule="auto"/>
            </w:pPr>
          </w:p>
          <w:p w14:paraId="0E923083" w14:textId="77777777" w:rsidR="00636B24" w:rsidRDefault="00636B24">
            <w:pPr>
              <w:widowControl w:val="0"/>
              <w:spacing w:line="240" w:lineRule="auto"/>
            </w:pPr>
          </w:p>
          <w:p w14:paraId="195BB93B" w14:textId="77777777" w:rsidR="00636B24" w:rsidRDefault="00636B24">
            <w:pPr>
              <w:widowControl w:val="0"/>
              <w:spacing w:line="240" w:lineRule="auto"/>
            </w:pPr>
          </w:p>
          <w:p w14:paraId="6EDDC347" w14:textId="77777777" w:rsidR="00636B24" w:rsidRDefault="00636B24">
            <w:pPr>
              <w:widowControl w:val="0"/>
              <w:spacing w:line="240" w:lineRule="auto"/>
            </w:pPr>
          </w:p>
          <w:p w14:paraId="4C99797F" w14:textId="77777777" w:rsidR="00636B24" w:rsidRDefault="00636B24">
            <w:pPr>
              <w:widowControl w:val="0"/>
              <w:spacing w:line="240" w:lineRule="auto"/>
            </w:pPr>
          </w:p>
        </w:tc>
      </w:tr>
    </w:tbl>
    <w:p w14:paraId="6BE7FC25" w14:textId="77777777" w:rsidR="00636B24" w:rsidRDefault="00636B24">
      <w:pPr>
        <w:widowControl w:val="0"/>
        <w:spacing w:line="240" w:lineRule="auto"/>
      </w:pPr>
    </w:p>
    <w:p w14:paraId="3DC1006B" w14:textId="77777777" w:rsidR="00636B24" w:rsidRDefault="00636B24"/>
    <w:p w14:paraId="3039CEC8" w14:textId="77777777" w:rsidR="00636B24" w:rsidRDefault="00636B24"/>
    <w:p w14:paraId="34BE9431" w14:textId="77777777" w:rsidR="00636B24" w:rsidRDefault="00636B24"/>
    <w:tbl>
      <w:tblPr>
        <w:tblStyle w:val="aff3"/>
        <w:tblW w:w="1044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636B24" w14:paraId="77238337" w14:textId="77777777">
        <w:tc>
          <w:tcPr>
            <w:tcW w:w="10440" w:type="dxa"/>
            <w:shd w:val="clear" w:color="auto" w:fill="auto"/>
            <w:tcMar>
              <w:top w:w="100" w:type="dxa"/>
              <w:left w:w="100" w:type="dxa"/>
              <w:bottom w:w="100" w:type="dxa"/>
              <w:right w:w="100" w:type="dxa"/>
            </w:tcMar>
          </w:tcPr>
          <w:p w14:paraId="0E47E4DC"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lastRenderedPageBreak/>
              <w:t>Chapters 15&amp;16</w:t>
            </w:r>
          </w:p>
        </w:tc>
      </w:tr>
    </w:tbl>
    <w:p w14:paraId="286DD722" w14:textId="77777777" w:rsidR="00636B24" w:rsidRDefault="00636B24"/>
    <w:tbl>
      <w:tblPr>
        <w:tblStyle w:val="aff4"/>
        <w:tblW w:w="1051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636B24" w14:paraId="56AF42CE" w14:textId="77777777">
        <w:tc>
          <w:tcPr>
            <w:tcW w:w="10515" w:type="dxa"/>
            <w:shd w:val="clear" w:color="auto" w:fill="auto"/>
            <w:tcMar>
              <w:top w:w="100" w:type="dxa"/>
              <w:left w:w="100" w:type="dxa"/>
              <w:bottom w:w="100" w:type="dxa"/>
              <w:right w:w="100" w:type="dxa"/>
            </w:tcMar>
          </w:tcPr>
          <w:p w14:paraId="18E2FA76"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Quick Write- </w:t>
            </w:r>
          </w:p>
        </w:tc>
      </w:tr>
      <w:tr w:rsidR="00636B24" w14:paraId="27C772DE" w14:textId="77777777">
        <w:trPr>
          <w:trHeight w:val="3135"/>
        </w:trPr>
        <w:tc>
          <w:tcPr>
            <w:tcW w:w="10515" w:type="dxa"/>
            <w:shd w:val="clear" w:color="auto" w:fill="auto"/>
            <w:tcMar>
              <w:top w:w="100" w:type="dxa"/>
              <w:left w:w="100" w:type="dxa"/>
              <w:bottom w:w="100" w:type="dxa"/>
              <w:right w:w="100" w:type="dxa"/>
            </w:tcMar>
          </w:tcPr>
          <w:p w14:paraId="1CA2ACAF" w14:textId="3204B6B5" w:rsidR="00636B24" w:rsidRDefault="00057ACD">
            <w:pPr>
              <w:widowControl w:val="0"/>
              <w:spacing w:line="240" w:lineRule="auto"/>
            </w:pPr>
            <w:r>
              <w:t>D</w:t>
            </w:r>
            <w:r w:rsidR="00335E72">
              <w:t>reams help to propel us forward</w:t>
            </w:r>
            <w:r w:rsidR="004A7E6B">
              <w:t xml:space="preserve"> and</w:t>
            </w:r>
            <w:r w:rsidR="00335E72">
              <w:t xml:space="preserve"> give us goals to strive for every day. What is a dream you are working towards making a reality in your own life? </w:t>
            </w:r>
          </w:p>
        </w:tc>
      </w:tr>
    </w:tbl>
    <w:p w14:paraId="298E7874" w14:textId="77777777" w:rsidR="00636B24" w:rsidRDefault="00636B24"/>
    <w:tbl>
      <w:tblPr>
        <w:tblStyle w:val="aff5"/>
        <w:tblW w:w="1048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6750"/>
        <w:gridCol w:w="1980"/>
      </w:tblGrid>
      <w:tr w:rsidR="00636B24" w14:paraId="6247FEC8" w14:textId="77777777">
        <w:tc>
          <w:tcPr>
            <w:tcW w:w="1755" w:type="dxa"/>
            <w:shd w:val="clear" w:color="auto" w:fill="auto"/>
            <w:tcMar>
              <w:top w:w="100" w:type="dxa"/>
              <w:left w:w="100" w:type="dxa"/>
              <w:bottom w:w="100" w:type="dxa"/>
              <w:right w:w="100" w:type="dxa"/>
            </w:tcMar>
          </w:tcPr>
          <w:p w14:paraId="59AFD0C2"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Bloom’s </w:t>
            </w:r>
          </w:p>
        </w:tc>
        <w:tc>
          <w:tcPr>
            <w:tcW w:w="6750" w:type="dxa"/>
            <w:shd w:val="clear" w:color="auto" w:fill="auto"/>
            <w:tcMar>
              <w:top w:w="100" w:type="dxa"/>
              <w:left w:w="100" w:type="dxa"/>
              <w:bottom w:w="100" w:type="dxa"/>
              <w:right w:w="100" w:type="dxa"/>
            </w:tcMar>
          </w:tcPr>
          <w:p w14:paraId="48E87B6B" w14:textId="77777777" w:rsidR="00636B24" w:rsidRDefault="00335E72">
            <w:pPr>
              <w:widowControl w:val="0"/>
              <w:spacing w:line="240" w:lineRule="auto"/>
              <w:jc w:val="center"/>
              <w:rPr>
                <w:rFonts w:ascii="Impact" w:eastAsia="Impact" w:hAnsi="Impact" w:cs="Impact"/>
              </w:rPr>
            </w:pPr>
            <w:r>
              <w:rPr>
                <w:rFonts w:ascii="Impact" w:eastAsia="Impact" w:hAnsi="Impact" w:cs="Impact"/>
              </w:rPr>
              <w:t>Question</w:t>
            </w:r>
          </w:p>
        </w:tc>
        <w:tc>
          <w:tcPr>
            <w:tcW w:w="1980" w:type="dxa"/>
            <w:shd w:val="clear" w:color="auto" w:fill="auto"/>
            <w:tcMar>
              <w:top w:w="100" w:type="dxa"/>
              <w:left w:w="100" w:type="dxa"/>
              <w:bottom w:w="100" w:type="dxa"/>
              <w:right w:w="100" w:type="dxa"/>
            </w:tcMar>
          </w:tcPr>
          <w:p w14:paraId="19D382A7"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Page # (or #’s) </w:t>
            </w:r>
          </w:p>
        </w:tc>
      </w:tr>
      <w:tr w:rsidR="00636B24" w14:paraId="0CA7DA2D" w14:textId="77777777">
        <w:tc>
          <w:tcPr>
            <w:tcW w:w="1755" w:type="dxa"/>
            <w:shd w:val="clear" w:color="auto" w:fill="auto"/>
            <w:tcMar>
              <w:top w:w="100" w:type="dxa"/>
              <w:left w:w="100" w:type="dxa"/>
              <w:bottom w:w="100" w:type="dxa"/>
              <w:right w:w="100" w:type="dxa"/>
            </w:tcMar>
          </w:tcPr>
          <w:p w14:paraId="7F062EBF" w14:textId="77777777" w:rsidR="00636B24" w:rsidRDefault="00335E72">
            <w:pPr>
              <w:widowControl w:val="0"/>
              <w:spacing w:line="240" w:lineRule="auto"/>
              <w:jc w:val="center"/>
              <w:rPr>
                <w:b/>
              </w:rPr>
            </w:pPr>
            <w:r>
              <w:rPr>
                <w:b/>
              </w:rPr>
              <w:t xml:space="preserve">Remember </w:t>
            </w:r>
          </w:p>
        </w:tc>
        <w:tc>
          <w:tcPr>
            <w:tcW w:w="6750" w:type="dxa"/>
            <w:shd w:val="clear" w:color="auto" w:fill="auto"/>
            <w:tcMar>
              <w:top w:w="100" w:type="dxa"/>
              <w:left w:w="100" w:type="dxa"/>
              <w:bottom w:w="100" w:type="dxa"/>
              <w:right w:w="100" w:type="dxa"/>
            </w:tcMar>
          </w:tcPr>
          <w:p w14:paraId="2B3C4B66" w14:textId="77777777" w:rsidR="00636B24" w:rsidRDefault="00335E72">
            <w:pPr>
              <w:widowControl w:val="0"/>
              <w:spacing w:line="240" w:lineRule="auto"/>
            </w:pPr>
            <w:r>
              <w:t xml:space="preserve">Name the people involved in the rescue mission. </w:t>
            </w:r>
          </w:p>
        </w:tc>
        <w:tc>
          <w:tcPr>
            <w:tcW w:w="1980" w:type="dxa"/>
            <w:shd w:val="clear" w:color="auto" w:fill="auto"/>
            <w:tcMar>
              <w:top w:w="100" w:type="dxa"/>
              <w:left w:w="100" w:type="dxa"/>
              <w:bottom w:w="100" w:type="dxa"/>
              <w:right w:w="100" w:type="dxa"/>
            </w:tcMar>
          </w:tcPr>
          <w:p w14:paraId="43256531" w14:textId="77777777" w:rsidR="00636B24" w:rsidRDefault="00636B24">
            <w:pPr>
              <w:widowControl w:val="0"/>
              <w:spacing w:line="240" w:lineRule="auto"/>
            </w:pPr>
          </w:p>
        </w:tc>
      </w:tr>
      <w:tr w:rsidR="00636B24" w14:paraId="1B1541E5" w14:textId="77777777">
        <w:tc>
          <w:tcPr>
            <w:tcW w:w="1755" w:type="dxa"/>
            <w:shd w:val="clear" w:color="auto" w:fill="auto"/>
            <w:tcMar>
              <w:top w:w="100" w:type="dxa"/>
              <w:left w:w="100" w:type="dxa"/>
              <w:bottom w:w="100" w:type="dxa"/>
              <w:right w:w="100" w:type="dxa"/>
            </w:tcMar>
          </w:tcPr>
          <w:p w14:paraId="1E69ADDE" w14:textId="77777777" w:rsidR="00636B24" w:rsidRDefault="00335E72">
            <w:pPr>
              <w:widowControl w:val="0"/>
              <w:spacing w:line="240" w:lineRule="auto"/>
              <w:jc w:val="center"/>
              <w:rPr>
                <w:b/>
              </w:rPr>
            </w:pPr>
            <w:r>
              <w:rPr>
                <w:b/>
              </w:rPr>
              <w:t>Understand</w:t>
            </w:r>
          </w:p>
        </w:tc>
        <w:tc>
          <w:tcPr>
            <w:tcW w:w="6750" w:type="dxa"/>
            <w:shd w:val="clear" w:color="auto" w:fill="auto"/>
            <w:tcMar>
              <w:top w:w="100" w:type="dxa"/>
              <w:left w:w="100" w:type="dxa"/>
              <w:bottom w:w="100" w:type="dxa"/>
              <w:right w:w="100" w:type="dxa"/>
            </w:tcMar>
          </w:tcPr>
          <w:p w14:paraId="573FD5FE" w14:textId="77777777" w:rsidR="00636B24" w:rsidRDefault="00335E72">
            <w:pPr>
              <w:widowControl w:val="0"/>
              <w:spacing w:line="240" w:lineRule="auto"/>
            </w:pPr>
            <w:r>
              <w:t>Why couldn’t the rescue mission wait until the next night?</w:t>
            </w:r>
          </w:p>
        </w:tc>
        <w:tc>
          <w:tcPr>
            <w:tcW w:w="1980" w:type="dxa"/>
            <w:shd w:val="clear" w:color="auto" w:fill="auto"/>
            <w:tcMar>
              <w:top w:w="100" w:type="dxa"/>
              <w:left w:w="100" w:type="dxa"/>
              <w:bottom w:w="100" w:type="dxa"/>
              <w:right w:w="100" w:type="dxa"/>
            </w:tcMar>
          </w:tcPr>
          <w:p w14:paraId="470161E4" w14:textId="77777777" w:rsidR="00636B24" w:rsidRDefault="00636B24">
            <w:pPr>
              <w:widowControl w:val="0"/>
              <w:spacing w:line="240" w:lineRule="auto"/>
            </w:pPr>
          </w:p>
        </w:tc>
      </w:tr>
      <w:tr w:rsidR="00636B24" w14:paraId="70DD3E7C" w14:textId="77777777">
        <w:tc>
          <w:tcPr>
            <w:tcW w:w="1755" w:type="dxa"/>
            <w:shd w:val="clear" w:color="auto" w:fill="auto"/>
            <w:tcMar>
              <w:top w:w="100" w:type="dxa"/>
              <w:left w:w="100" w:type="dxa"/>
              <w:bottom w:w="100" w:type="dxa"/>
              <w:right w:w="100" w:type="dxa"/>
            </w:tcMar>
          </w:tcPr>
          <w:p w14:paraId="198DAE68" w14:textId="77777777" w:rsidR="00636B24" w:rsidRDefault="00335E72">
            <w:pPr>
              <w:widowControl w:val="0"/>
              <w:spacing w:line="240" w:lineRule="auto"/>
              <w:jc w:val="center"/>
              <w:rPr>
                <w:b/>
              </w:rPr>
            </w:pPr>
            <w:r>
              <w:rPr>
                <w:b/>
              </w:rPr>
              <w:t>Apply</w:t>
            </w:r>
          </w:p>
        </w:tc>
        <w:tc>
          <w:tcPr>
            <w:tcW w:w="6750" w:type="dxa"/>
            <w:shd w:val="clear" w:color="auto" w:fill="auto"/>
            <w:tcMar>
              <w:top w:w="100" w:type="dxa"/>
              <w:left w:w="100" w:type="dxa"/>
              <w:bottom w:w="100" w:type="dxa"/>
              <w:right w:w="100" w:type="dxa"/>
            </w:tcMar>
          </w:tcPr>
          <w:p w14:paraId="6B6898CE" w14:textId="6359EAAB" w:rsidR="00636B24" w:rsidRDefault="00335E72">
            <w:pPr>
              <w:widowControl w:val="0"/>
              <w:spacing w:line="240" w:lineRule="auto"/>
            </w:pPr>
            <w:r>
              <w:t xml:space="preserve">Why is it beneficial for some of the Compound experience in Ch. 15 to be narrated from Penny’s perspective and others from the people who live </w:t>
            </w:r>
            <w:r w:rsidRPr="00191928">
              <w:t>nearby?</w:t>
            </w:r>
          </w:p>
        </w:tc>
        <w:tc>
          <w:tcPr>
            <w:tcW w:w="1980" w:type="dxa"/>
            <w:shd w:val="clear" w:color="auto" w:fill="auto"/>
            <w:tcMar>
              <w:top w:w="100" w:type="dxa"/>
              <w:left w:w="100" w:type="dxa"/>
              <w:bottom w:w="100" w:type="dxa"/>
              <w:right w:w="100" w:type="dxa"/>
            </w:tcMar>
          </w:tcPr>
          <w:p w14:paraId="26BB0C8D" w14:textId="77777777" w:rsidR="00636B24" w:rsidRDefault="00636B24">
            <w:pPr>
              <w:widowControl w:val="0"/>
              <w:spacing w:line="240" w:lineRule="auto"/>
            </w:pPr>
          </w:p>
        </w:tc>
      </w:tr>
      <w:tr w:rsidR="00636B24" w14:paraId="1B8B9562" w14:textId="77777777">
        <w:tc>
          <w:tcPr>
            <w:tcW w:w="1755" w:type="dxa"/>
            <w:shd w:val="clear" w:color="auto" w:fill="auto"/>
            <w:tcMar>
              <w:top w:w="100" w:type="dxa"/>
              <w:left w:w="100" w:type="dxa"/>
              <w:bottom w:w="100" w:type="dxa"/>
              <w:right w:w="100" w:type="dxa"/>
            </w:tcMar>
          </w:tcPr>
          <w:p w14:paraId="72B2FCE7" w14:textId="77777777" w:rsidR="00636B24" w:rsidRDefault="00335E72">
            <w:pPr>
              <w:widowControl w:val="0"/>
              <w:spacing w:line="240" w:lineRule="auto"/>
              <w:jc w:val="center"/>
              <w:rPr>
                <w:b/>
              </w:rPr>
            </w:pPr>
            <w:r>
              <w:rPr>
                <w:b/>
              </w:rPr>
              <w:t xml:space="preserve">Evaluate </w:t>
            </w:r>
          </w:p>
        </w:tc>
        <w:tc>
          <w:tcPr>
            <w:tcW w:w="6750" w:type="dxa"/>
            <w:shd w:val="clear" w:color="auto" w:fill="auto"/>
            <w:tcMar>
              <w:top w:w="100" w:type="dxa"/>
              <w:left w:w="100" w:type="dxa"/>
              <w:bottom w:w="100" w:type="dxa"/>
              <w:right w:w="100" w:type="dxa"/>
            </w:tcMar>
          </w:tcPr>
          <w:p w14:paraId="579D0C73" w14:textId="77777777" w:rsidR="00636B24" w:rsidRDefault="00335E72">
            <w:pPr>
              <w:widowControl w:val="0"/>
              <w:spacing w:line="240" w:lineRule="auto"/>
            </w:pPr>
            <w:r>
              <w:t>How do you think Vigil feels about his daughter? Look at pages 168 &amp;169 for evidence to support your opinion.</w:t>
            </w:r>
          </w:p>
        </w:tc>
        <w:tc>
          <w:tcPr>
            <w:tcW w:w="1980" w:type="dxa"/>
            <w:shd w:val="clear" w:color="auto" w:fill="auto"/>
            <w:tcMar>
              <w:top w:w="100" w:type="dxa"/>
              <w:left w:w="100" w:type="dxa"/>
              <w:bottom w:w="100" w:type="dxa"/>
              <w:right w:w="100" w:type="dxa"/>
            </w:tcMar>
          </w:tcPr>
          <w:p w14:paraId="3EF36C39" w14:textId="77777777" w:rsidR="00636B24" w:rsidRDefault="00636B24">
            <w:pPr>
              <w:widowControl w:val="0"/>
              <w:spacing w:line="240" w:lineRule="auto"/>
            </w:pPr>
          </w:p>
        </w:tc>
      </w:tr>
      <w:tr w:rsidR="00636B24" w14:paraId="66CD5B03" w14:textId="77777777">
        <w:tc>
          <w:tcPr>
            <w:tcW w:w="1755" w:type="dxa"/>
            <w:shd w:val="clear" w:color="auto" w:fill="auto"/>
            <w:tcMar>
              <w:top w:w="100" w:type="dxa"/>
              <w:left w:w="100" w:type="dxa"/>
              <w:bottom w:w="100" w:type="dxa"/>
              <w:right w:w="100" w:type="dxa"/>
            </w:tcMar>
          </w:tcPr>
          <w:p w14:paraId="54EE9FCD" w14:textId="77777777" w:rsidR="00636B24" w:rsidRDefault="00335E72">
            <w:pPr>
              <w:widowControl w:val="0"/>
              <w:spacing w:line="240" w:lineRule="auto"/>
              <w:jc w:val="center"/>
              <w:rPr>
                <w:b/>
              </w:rPr>
            </w:pPr>
            <w:r>
              <w:rPr>
                <w:b/>
              </w:rPr>
              <w:t xml:space="preserve">Create </w:t>
            </w:r>
          </w:p>
        </w:tc>
        <w:tc>
          <w:tcPr>
            <w:tcW w:w="6750" w:type="dxa"/>
            <w:shd w:val="clear" w:color="auto" w:fill="auto"/>
            <w:tcMar>
              <w:top w:w="100" w:type="dxa"/>
              <w:left w:w="100" w:type="dxa"/>
              <w:bottom w:w="100" w:type="dxa"/>
              <w:right w:w="100" w:type="dxa"/>
            </w:tcMar>
          </w:tcPr>
          <w:p w14:paraId="61755516" w14:textId="36942B01" w:rsidR="00636B24" w:rsidRDefault="00335E72">
            <w:pPr>
              <w:widowControl w:val="0"/>
              <w:spacing w:line="240" w:lineRule="auto"/>
            </w:pPr>
            <w:r>
              <w:t xml:space="preserve">It is clear that each member of the Devine family is handling the progression of these laws differently. How is this impacting the family dynamic? Has it changed since the beginning of the book? If so, how? </w:t>
            </w:r>
          </w:p>
        </w:tc>
        <w:tc>
          <w:tcPr>
            <w:tcW w:w="1980" w:type="dxa"/>
            <w:shd w:val="clear" w:color="auto" w:fill="auto"/>
            <w:tcMar>
              <w:top w:w="100" w:type="dxa"/>
              <w:left w:w="100" w:type="dxa"/>
              <w:bottom w:w="100" w:type="dxa"/>
              <w:right w:w="100" w:type="dxa"/>
            </w:tcMar>
          </w:tcPr>
          <w:p w14:paraId="6D4E101F" w14:textId="77777777" w:rsidR="00636B24" w:rsidRDefault="00636B24">
            <w:pPr>
              <w:widowControl w:val="0"/>
              <w:spacing w:line="240" w:lineRule="auto"/>
            </w:pPr>
          </w:p>
        </w:tc>
      </w:tr>
    </w:tbl>
    <w:p w14:paraId="4AFECE25" w14:textId="77777777" w:rsidR="00201310" w:rsidRDefault="00201310"/>
    <w:tbl>
      <w:tblPr>
        <w:tblStyle w:val="aff6"/>
        <w:tblW w:w="1047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636B24" w14:paraId="115CBB48" w14:textId="77777777">
        <w:tc>
          <w:tcPr>
            <w:tcW w:w="10470" w:type="dxa"/>
            <w:shd w:val="clear" w:color="auto" w:fill="auto"/>
            <w:tcMar>
              <w:top w:w="100" w:type="dxa"/>
              <w:left w:w="100" w:type="dxa"/>
              <w:bottom w:w="100" w:type="dxa"/>
              <w:right w:w="100" w:type="dxa"/>
            </w:tcMar>
          </w:tcPr>
          <w:p w14:paraId="24955EA6" w14:textId="77777777" w:rsidR="00201310" w:rsidRDefault="00335E72" w:rsidP="00201310">
            <w:pPr>
              <w:widowControl w:val="0"/>
              <w:spacing w:line="240" w:lineRule="auto"/>
              <w:rPr>
                <w:rFonts w:ascii="Impact" w:eastAsia="Impact" w:hAnsi="Impact" w:cs="Impact"/>
                <w:sz w:val="24"/>
                <w:szCs w:val="24"/>
              </w:rPr>
            </w:pPr>
            <w:r>
              <w:rPr>
                <w:rFonts w:ascii="Impact" w:eastAsia="Impact" w:hAnsi="Impact" w:cs="Impact"/>
                <w:sz w:val="24"/>
                <w:szCs w:val="24"/>
              </w:rPr>
              <w:t>Refl</w:t>
            </w:r>
            <w:r w:rsidR="0043226E">
              <w:rPr>
                <w:rFonts w:ascii="Impact" w:eastAsia="Impact" w:hAnsi="Impact" w:cs="Impact"/>
                <w:sz w:val="24"/>
                <w:szCs w:val="24"/>
              </w:rPr>
              <w:t>e</w:t>
            </w:r>
            <w:r>
              <w:rPr>
                <w:rFonts w:ascii="Impact" w:eastAsia="Impact" w:hAnsi="Impact" w:cs="Impact"/>
                <w:sz w:val="24"/>
                <w:szCs w:val="24"/>
              </w:rPr>
              <w:t>ctio</w:t>
            </w:r>
            <w:r w:rsidRPr="0043226E">
              <w:rPr>
                <w:rFonts w:ascii="Impact" w:eastAsia="Impact" w:hAnsi="Impact" w:cs="Impact"/>
                <w:b/>
                <w:bCs/>
                <w:sz w:val="24"/>
                <w:szCs w:val="24"/>
              </w:rPr>
              <w:t>n</w:t>
            </w:r>
          </w:p>
        </w:tc>
      </w:tr>
      <w:tr w:rsidR="00636B24" w14:paraId="6408F8BA" w14:textId="77777777" w:rsidTr="00201310">
        <w:trPr>
          <w:trHeight w:val="3370"/>
        </w:trPr>
        <w:tc>
          <w:tcPr>
            <w:tcW w:w="10470" w:type="dxa"/>
            <w:shd w:val="clear" w:color="auto" w:fill="auto"/>
            <w:tcMar>
              <w:top w:w="100" w:type="dxa"/>
              <w:left w:w="100" w:type="dxa"/>
              <w:bottom w:w="100" w:type="dxa"/>
              <w:right w:w="100" w:type="dxa"/>
            </w:tcMar>
          </w:tcPr>
          <w:p w14:paraId="2D897CBE" w14:textId="77C1725B" w:rsidR="00636B24" w:rsidRDefault="0043226E">
            <w:pPr>
              <w:widowControl w:val="0"/>
              <w:spacing w:line="240" w:lineRule="auto"/>
            </w:pPr>
            <w:r>
              <w:t>T</w:t>
            </w:r>
            <w:r w:rsidR="00335E72">
              <w:t xml:space="preserve">he last page of chapter 15 discusses the new, bad smell that is wafting through the residential area on the edge of </w:t>
            </w:r>
            <w:proofErr w:type="spellStart"/>
            <w:r w:rsidR="00335E72">
              <w:t>Blundertown</w:t>
            </w:r>
            <w:proofErr w:type="spellEnd"/>
            <w:r w:rsidR="00335E72">
              <w:t xml:space="preserve">. Bloom writes, “You simply don’t know, you tell yourself. It’s not your business, but you wish it weren’t so close to home” (162). </w:t>
            </w:r>
          </w:p>
          <w:p w14:paraId="0E8358B9" w14:textId="77777777" w:rsidR="00636B24" w:rsidRDefault="00636B24">
            <w:pPr>
              <w:widowControl w:val="0"/>
              <w:spacing w:line="240" w:lineRule="auto"/>
            </w:pPr>
          </w:p>
          <w:p w14:paraId="6410653E" w14:textId="7D454276" w:rsidR="00636B24" w:rsidRDefault="00335E72" w:rsidP="00824E9C">
            <w:pPr>
              <w:widowControl w:val="0"/>
              <w:spacing w:line="240" w:lineRule="auto"/>
            </w:pPr>
            <w:r>
              <w:t xml:space="preserve">1) What do you think the “bad smell” is? 2) Why is it dangerous when everyone chooses to ignore a problem? </w:t>
            </w:r>
          </w:p>
        </w:tc>
      </w:tr>
    </w:tbl>
    <w:p w14:paraId="473AE56A" w14:textId="77777777" w:rsidR="00636B24" w:rsidRDefault="00636B24"/>
    <w:tbl>
      <w:tblPr>
        <w:tblStyle w:val="aff7"/>
        <w:tblW w:w="1044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636B24" w14:paraId="7D64EE1E" w14:textId="77777777">
        <w:tc>
          <w:tcPr>
            <w:tcW w:w="10440" w:type="dxa"/>
            <w:shd w:val="clear" w:color="auto" w:fill="auto"/>
            <w:tcMar>
              <w:top w:w="100" w:type="dxa"/>
              <w:left w:w="100" w:type="dxa"/>
              <w:bottom w:w="100" w:type="dxa"/>
              <w:right w:w="100" w:type="dxa"/>
            </w:tcMar>
          </w:tcPr>
          <w:p w14:paraId="397FF849"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t>Ch. 17</w:t>
            </w:r>
          </w:p>
        </w:tc>
      </w:tr>
    </w:tbl>
    <w:p w14:paraId="241000CB" w14:textId="77777777" w:rsidR="00636B24" w:rsidRDefault="00636B24"/>
    <w:tbl>
      <w:tblPr>
        <w:tblStyle w:val="aff8"/>
        <w:tblW w:w="1051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636B24" w14:paraId="01A1971B" w14:textId="77777777">
        <w:tc>
          <w:tcPr>
            <w:tcW w:w="10515" w:type="dxa"/>
            <w:shd w:val="clear" w:color="auto" w:fill="auto"/>
            <w:tcMar>
              <w:top w:w="100" w:type="dxa"/>
              <w:left w:w="100" w:type="dxa"/>
              <w:bottom w:w="100" w:type="dxa"/>
              <w:right w:w="100" w:type="dxa"/>
            </w:tcMar>
          </w:tcPr>
          <w:p w14:paraId="14FB2405"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Quick Write- </w:t>
            </w:r>
          </w:p>
        </w:tc>
      </w:tr>
      <w:tr w:rsidR="00636B24" w14:paraId="4EBE9E5A" w14:textId="77777777">
        <w:trPr>
          <w:trHeight w:val="2595"/>
        </w:trPr>
        <w:tc>
          <w:tcPr>
            <w:tcW w:w="10515" w:type="dxa"/>
            <w:shd w:val="clear" w:color="auto" w:fill="auto"/>
            <w:tcMar>
              <w:top w:w="100" w:type="dxa"/>
              <w:left w:w="100" w:type="dxa"/>
              <w:bottom w:w="100" w:type="dxa"/>
              <w:right w:w="100" w:type="dxa"/>
            </w:tcMar>
          </w:tcPr>
          <w:p w14:paraId="2F2E9EA2" w14:textId="77777777" w:rsidR="00636B24" w:rsidRDefault="00335E72">
            <w:pPr>
              <w:widowControl w:val="0"/>
              <w:spacing w:line="240" w:lineRule="auto"/>
            </w:pPr>
            <w:r>
              <w:t>Have you ever been so paralyzed by fear that you couldn’t do anything? If so, explain how the fear consumed you (speaking, moving, etc.).  Were you able to overcome your fear? If so, how?</w:t>
            </w:r>
          </w:p>
          <w:p w14:paraId="2A886CB1" w14:textId="77777777" w:rsidR="00636B24" w:rsidRDefault="00636B24">
            <w:pPr>
              <w:widowControl w:val="0"/>
              <w:spacing w:line="240" w:lineRule="auto"/>
            </w:pPr>
          </w:p>
        </w:tc>
      </w:tr>
    </w:tbl>
    <w:p w14:paraId="01CDAEF0" w14:textId="77777777" w:rsidR="00636B24" w:rsidRDefault="00636B24"/>
    <w:tbl>
      <w:tblPr>
        <w:tblStyle w:val="aff9"/>
        <w:tblW w:w="1048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6975"/>
        <w:gridCol w:w="1980"/>
      </w:tblGrid>
      <w:tr w:rsidR="00636B24" w14:paraId="1C89F845" w14:textId="77777777">
        <w:tc>
          <w:tcPr>
            <w:tcW w:w="1530" w:type="dxa"/>
            <w:shd w:val="clear" w:color="auto" w:fill="auto"/>
            <w:tcMar>
              <w:top w:w="100" w:type="dxa"/>
              <w:left w:w="100" w:type="dxa"/>
              <w:bottom w:w="100" w:type="dxa"/>
              <w:right w:w="100" w:type="dxa"/>
            </w:tcMar>
          </w:tcPr>
          <w:p w14:paraId="4ABCECE0"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Bloom’s </w:t>
            </w:r>
          </w:p>
        </w:tc>
        <w:tc>
          <w:tcPr>
            <w:tcW w:w="6975" w:type="dxa"/>
            <w:shd w:val="clear" w:color="auto" w:fill="auto"/>
            <w:tcMar>
              <w:top w:w="100" w:type="dxa"/>
              <w:left w:w="100" w:type="dxa"/>
              <w:bottom w:w="100" w:type="dxa"/>
              <w:right w:w="100" w:type="dxa"/>
            </w:tcMar>
          </w:tcPr>
          <w:p w14:paraId="4CD8365A" w14:textId="77777777" w:rsidR="00636B24" w:rsidRDefault="00335E72">
            <w:pPr>
              <w:widowControl w:val="0"/>
              <w:spacing w:line="240" w:lineRule="auto"/>
              <w:jc w:val="center"/>
              <w:rPr>
                <w:rFonts w:ascii="Impact" w:eastAsia="Impact" w:hAnsi="Impact" w:cs="Impact"/>
              </w:rPr>
            </w:pPr>
            <w:r>
              <w:rPr>
                <w:rFonts w:ascii="Impact" w:eastAsia="Impact" w:hAnsi="Impact" w:cs="Impact"/>
              </w:rPr>
              <w:t>Question</w:t>
            </w:r>
          </w:p>
        </w:tc>
        <w:tc>
          <w:tcPr>
            <w:tcW w:w="1980" w:type="dxa"/>
            <w:shd w:val="clear" w:color="auto" w:fill="auto"/>
            <w:tcMar>
              <w:top w:w="100" w:type="dxa"/>
              <w:left w:w="100" w:type="dxa"/>
              <w:bottom w:w="100" w:type="dxa"/>
              <w:right w:w="100" w:type="dxa"/>
            </w:tcMar>
          </w:tcPr>
          <w:p w14:paraId="1DA9F789"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Page # (or #’s) </w:t>
            </w:r>
          </w:p>
        </w:tc>
      </w:tr>
      <w:tr w:rsidR="00636B24" w14:paraId="71606817" w14:textId="77777777" w:rsidTr="00191928">
        <w:trPr>
          <w:trHeight w:hRule="exact" w:val="648"/>
        </w:trPr>
        <w:tc>
          <w:tcPr>
            <w:tcW w:w="1530" w:type="dxa"/>
            <w:shd w:val="clear" w:color="auto" w:fill="auto"/>
            <w:tcMar>
              <w:top w:w="100" w:type="dxa"/>
              <w:left w:w="100" w:type="dxa"/>
              <w:bottom w:w="100" w:type="dxa"/>
              <w:right w:w="100" w:type="dxa"/>
            </w:tcMar>
          </w:tcPr>
          <w:p w14:paraId="74063D10" w14:textId="77777777" w:rsidR="00636B24" w:rsidRDefault="00335E72">
            <w:pPr>
              <w:widowControl w:val="0"/>
              <w:spacing w:line="240" w:lineRule="auto"/>
              <w:jc w:val="center"/>
              <w:rPr>
                <w:b/>
              </w:rPr>
            </w:pPr>
            <w:r>
              <w:rPr>
                <w:b/>
              </w:rPr>
              <w:t xml:space="preserve">Remember </w:t>
            </w:r>
          </w:p>
        </w:tc>
        <w:tc>
          <w:tcPr>
            <w:tcW w:w="6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619263" w14:textId="77777777" w:rsidR="00636B24" w:rsidRDefault="00335E72">
            <w:pPr>
              <w:widowControl w:val="0"/>
              <w:spacing w:before="240" w:after="240"/>
              <w:ind w:left="90"/>
            </w:pPr>
            <w:r>
              <w:t xml:space="preserve">  How did Rae escape the Compound? Who rescued here? How?</w:t>
            </w:r>
          </w:p>
        </w:tc>
        <w:tc>
          <w:tcPr>
            <w:tcW w:w="1980" w:type="dxa"/>
            <w:shd w:val="clear" w:color="auto" w:fill="auto"/>
            <w:tcMar>
              <w:top w:w="100" w:type="dxa"/>
              <w:left w:w="100" w:type="dxa"/>
              <w:bottom w:w="100" w:type="dxa"/>
              <w:right w:w="100" w:type="dxa"/>
            </w:tcMar>
          </w:tcPr>
          <w:p w14:paraId="7039B84D" w14:textId="77777777" w:rsidR="00636B24" w:rsidRDefault="00636B24">
            <w:pPr>
              <w:widowControl w:val="0"/>
              <w:spacing w:line="240" w:lineRule="auto"/>
            </w:pPr>
          </w:p>
        </w:tc>
      </w:tr>
      <w:tr w:rsidR="00636B24" w14:paraId="0C2610E3" w14:textId="77777777" w:rsidTr="00191928">
        <w:trPr>
          <w:trHeight w:hRule="exact" w:val="648"/>
        </w:trPr>
        <w:tc>
          <w:tcPr>
            <w:tcW w:w="1530" w:type="dxa"/>
            <w:shd w:val="clear" w:color="auto" w:fill="auto"/>
            <w:tcMar>
              <w:top w:w="100" w:type="dxa"/>
              <w:left w:w="100" w:type="dxa"/>
              <w:bottom w:w="100" w:type="dxa"/>
              <w:right w:w="100" w:type="dxa"/>
            </w:tcMar>
          </w:tcPr>
          <w:p w14:paraId="1A863FF5" w14:textId="77777777" w:rsidR="00636B24" w:rsidRDefault="00335E72">
            <w:pPr>
              <w:widowControl w:val="0"/>
              <w:spacing w:line="240" w:lineRule="auto"/>
              <w:jc w:val="center"/>
              <w:rPr>
                <w:b/>
              </w:rPr>
            </w:pPr>
            <w:r>
              <w:rPr>
                <w:b/>
              </w:rPr>
              <w:t>Understand</w:t>
            </w:r>
          </w:p>
        </w:tc>
        <w:tc>
          <w:tcPr>
            <w:tcW w:w="6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504863" w14:textId="77777777" w:rsidR="00636B24" w:rsidRDefault="00335E72">
            <w:pPr>
              <w:widowControl w:val="0"/>
              <w:spacing w:before="240" w:after="240"/>
              <w:ind w:left="90"/>
            </w:pPr>
            <w:r>
              <w:t xml:space="preserve">  Where was Penelope? What happened to her? Did she survive?</w:t>
            </w:r>
          </w:p>
        </w:tc>
        <w:tc>
          <w:tcPr>
            <w:tcW w:w="1980" w:type="dxa"/>
            <w:shd w:val="clear" w:color="auto" w:fill="auto"/>
            <w:tcMar>
              <w:top w:w="100" w:type="dxa"/>
              <w:left w:w="100" w:type="dxa"/>
              <w:bottom w:w="100" w:type="dxa"/>
              <w:right w:w="100" w:type="dxa"/>
            </w:tcMar>
          </w:tcPr>
          <w:p w14:paraId="41F5C226" w14:textId="77777777" w:rsidR="00636B24" w:rsidRDefault="00636B24">
            <w:pPr>
              <w:widowControl w:val="0"/>
              <w:spacing w:line="240" w:lineRule="auto"/>
            </w:pPr>
          </w:p>
        </w:tc>
      </w:tr>
      <w:tr w:rsidR="00636B24" w14:paraId="39027EE8" w14:textId="77777777" w:rsidTr="00191928">
        <w:trPr>
          <w:trHeight w:hRule="exact" w:val="936"/>
        </w:trPr>
        <w:tc>
          <w:tcPr>
            <w:tcW w:w="1530" w:type="dxa"/>
            <w:shd w:val="clear" w:color="auto" w:fill="auto"/>
            <w:tcMar>
              <w:top w:w="100" w:type="dxa"/>
              <w:left w:w="100" w:type="dxa"/>
              <w:bottom w:w="100" w:type="dxa"/>
              <w:right w:w="100" w:type="dxa"/>
            </w:tcMar>
          </w:tcPr>
          <w:p w14:paraId="2B628937" w14:textId="77777777" w:rsidR="00636B24" w:rsidRDefault="00335E72">
            <w:pPr>
              <w:widowControl w:val="0"/>
              <w:spacing w:line="240" w:lineRule="auto"/>
              <w:jc w:val="center"/>
              <w:rPr>
                <w:b/>
              </w:rPr>
            </w:pPr>
            <w:r>
              <w:rPr>
                <w:b/>
              </w:rPr>
              <w:t>Apply</w:t>
            </w:r>
          </w:p>
        </w:tc>
        <w:tc>
          <w:tcPr>
            <w:tcW w:w="6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36D805" w14:textId="77777777" w:rsidR="00636B24" w:rsidRDefault="00335E72">
            <w:pPr>
              <w:widowControl w:val="0"/>
              <w:spacing w:before="240" w:after="240"/>
              <w:ind w:left="90"/>
            </w:pPr>
            <w:r>
              <w:t xml:space="preserve">  How does Rae handle the rescue mission compared to Gil? Explain.</w:t>
            </w:r>
          </w:p>
        </w:tc>
        <w:tc>
          <w:tcPr>
            <w:tcW w:w="1980" w:type="dxa"/>
            <w:shd w:val="clear" w:color="auto" w:fill="auto"/>
            <w:tcMar>
              <w:top w:w="100" w:type="dxa"/>
              <w:left w:w="100" w:type="dxa"/>
              <w:bottom w:w="100" w:type="dxa"/>
              <w:right w:w="100" w:type="dxa"/>
            </w:tcMar>
          </w:tcPr>
          <w:p w14:paraId="190A3E3E" w14:textId="77777777" w:rsidR="00636B24" w:rsidRDefault="00636B24">
            <w:pPr>
              <w:widowControl w:val="0"/>
              <w:spacing w:line="240" w:lineRule="auto"/>
            </w:pPr>
          </w:p>
        </w:tc>
      </w:tr>
      <w:tr w:rsidR="00636B24" w14:paraId="6BC4DD9B" w14:textId="77777777" w:rsidTr="00191928">
        <w:trPr>
          <w:trHeight w:hRule="exact" w:val="1224"/>
        </w:trPr>
        <w:tc>
          <w:tcPr>
            <w:tcW w:w="1530" w:type="dxa"/>
            <w:shd w:val="clear" w:color="auto" w:fill="auto"/>
            <w:tcMar>
              <w:top w:w="100" w:type="dxa"/>
              <w:left w:w="100" w:type="dxa"/>
              <w:bottom w:w="100" w:type="dxa"/>
              <w:right w:w="100" w:type="dxa"/>
            </w:tcMar>
          </w:tcPr>
          <w:p w14:paraId="2FCB4E78" w14:textId="77777777" w:rsidR="00636B24" w:rsidRDefault="00335E72">
            <w:pPr>
              <w:widowControl w:val="0"/>
              <w:spacing w:line="240" w:lineRule="auto"/>
              <w:jc w:val="center"/>
              <w:rPr>
                <w:b/>
              </w:rPr>
            </w:pPr>
            <w:r>
              <w:rPr>
                <w:b/>
              </w:rPr>
              <w:t xml:space="preserve">Evaluate           </w:t>
            </w:r>
          </w:p>
        </w:tc>
        <w:tc>
          <w:tcPr>
            <w:tcW w:w="6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8E1050" w14:textId="77777777" w:rsidR="00636B24" w:rsidRDefault="00335E72">
            <w:pPr>
              <w:widowControl w:val="0"/>
              <w:spacing w:before="240" w:after="240"/>
              <w:ind w:left="90"/>
            </w:pPr>
            <w:r>
              <w:t xml:space="preserve"> Why do you believe some of the dogs lingered when Rae and Gil began clearing out the Barracks? What does this reveal to you about how they were treated? </w:t>
            </w:r>
          </w:p>
        </w:tc>
        <w:tc>
          <w:tcPr>
            <w:tcW w:w="1980" w:type="dxa"/>
            <w:shd w:val="clear" w:color="auto" w:fill="auto"/>
            <w:tcMar>
              <w:top w:w="100" w:type="dxa"/>
              <w:left w:w="100" w:type="dxa"/>
              <w:bottom w:w="100" w:type="dxa"/>
              <w:right w:w="100" w:type="dxa"/>
            </w:tcMar>
          </w:tcPr>
          <w:p w14:paraId="561481D0" w14:textId="77777777" w:rsidR="00636B24" w:rsidRDefault="00636B24">
            <w:pPr>
              <w:widowControl w:val="0"/>
              <w:spacing w:line="240" w:lineRule="auto"/>
            </w:pPr>
          </w:p>
        </w:tc>
      </w:tr>
      <w:tr w:rsidR="00636B24" w14:paraId="2FE271D3" w14:textId="77777777" w:rsidTr="00191928">
        <w:trPr>
          <w:trHeight w:hRule="exact" w:val="1080"/>
        </w:trPr>
        <w:tc>
          <w:tcPr>
            <w:tcW w:w="1530" w:type="dxa"/>
            <w:shd w:val="clear" w:color="auto" w:fill="auto"/>
            <w:tcMar>
              <w:top w:w="100" w:type="dxa"/>
              <w:left w:w="100" w:type="dxa"/>
              <w:bottom w:w="100" w:type="dxa"/>
              <w:right w:w="100" w:type="dxa"/>
            </w:tcMar>
          </w:tcPr>
          <w:p w14:paraId="7A76635D" w14:textId="77777777" w:rsidR="00636B24" w:rsidRDefault="00335E72">
            <w:pPr>
              <w:widowControl w:val="0"/>
              <w:spacing w:line="240" w:lineRule="auto"/>
              <w:jc w:val="center"/>
              <w:rPr>
                <w:b/>
              </w:rPr>
            </w:pPr>
            <w:r>
              <w:rPr>
                <w:b/>
              </w:rPr>
              <w:t xml:space="preserve">Create </w:t>
            </w:r>
          </w:p>
        </w:tc>
        <w:tc>
          <w:tcPr>
            <w:tcW w:w="6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CEE1E5" w14:textId="77777777" w:rsidR="00636B24" w:rsidRDefault="00335E72">
            <w:pPr>
              <w:widowControl w:val="0"/>
              <w:spacing w:before="240" w:after="240"/>
              <w:ind w:left="90"/>
            </w:pPr>
            <w:r>
              <w:t>If you were a part</w:t>
            </w:r>
            <w:r>
              <w:rPr>
                <w:color w:val="C00000"/>
              </w:rPr>
              <w:t xml:space="preserve"> </w:t>
            </w:r>
            <w:r>
              <w:t>of the rescue mission, what might</w:t>
            </w:r>
            <w:r>
              <w:rPr>
                <w:color w:val="C00000"/>
              </w:rPr>
              <w:t xml:space="preserve"> </w:t>
            </w:r>
            <w:r>
              <w:t>you have done differently?</w:t>
            </w:r>
          </w:p>
        </w:tc>
        <w:tc>
          <w:tcPr>
            <w:tcW w:w="1980" w:type="dxa"/>
            <w:shd w:val="clear" w:color="auto" w:fill="auto"/>
            <w:tcMar>
              <w:top w:w="100" w:type="dxa"/>
              <w:left w:w="100" w:type="dxa"/>
              <w:bottom w:w="100" w:type="dxa"/>
              <w:right w:w="100" w:type="dxa"/>
            </w:tcMar>
          </w:tcPr>
          <w:p w14:paraId="5DBCD273" w14:textId="77777777" w:rsidR="00636B24" w:rsidRDefault="00636B24">
            <w:pPr>
              <w:widowControl w:val="0"/>
              <w:spacing w:line="240" w:lineRule="auto"/>
            </w:pPr>
          </w:p>
        </w:tc>
      </w:tr>
    </w:tbl>
    <w:p w14:paraId="1D3582A6" w14:textId="77777777" w:rsidR="00636B24" w:rsidRDefault="00636B24"/>
    <w:tbl>
      <w:tblPr>
        <w:tblStyle w:val="affa"/>
        <w:tblW w:w="1047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636B24" w14:paraId="78F6AAF5" w14:textId="77777777">
        <w:tc>
          <w:tcPr>
            <w:tcW w:w="10470" w:type="dxa"/>
            <w:shd w:val="clear" w:color="auto" w:fill="auto"/>
            <w:tcMar>
              <w:top w:w="100" w:type="dxa"/>
              <w:left w:w="100" w:type="dxa"/>
              <w:bottom w:w="100" w:type="dxa"/>
              <w:right w:w="100" w:type="dxa"/>
            </w:tcMar>
          </w:tcPr>
          <w:p w14:paraId="28E1C95D"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Reflection</w:t>
            </w:r>
          </w:p>
        </w:tc>
      </w:tr>
      <w:tr w:rsidR="00636B24" w14:paraId="1EA7EF98" w14:textId="77777777" w:rsidTr="00191928">
        <w:trPr>
          <w:trHeight w:val="2160"/>
        </w:trPr>
        <w:tc>
          <w:tcPr>
            <w:tcW w:w="10470" w:type="dxa"/>
            <w:shd w:val="clear" w:color="auto" w:fill="auto"/>
            <w:tcMar>
              <w:top w:w="100" w:type="dxa"/>
              <w:left w:w="100" w:type="dxa"/>
              <w:bottom w:w="100" w:type="dxa"/>
              <w:right w:w="100" w:type="dxa"/>
            </w:tcMar>
          </w:tcPr>
          <w:p w14:paraId="5C71BF76" w14:textId="2974AE0E" w:rsidR="00636B24" w:rsidRDefault="00335E72">
            <w:pPr>
              <w:widowControl w:val="0"/>
              <w:spacing w:line="240" w:lineRule="auto"/>
            </w:pPr>
            <w:r>
              <w:t>In addition to the dogs in the Barracks, what other parts of the Compound stood out to you? How did you feel while reading this chapter</w:t>
            </w:r>
            <w:r w:rsidR="00D16240">
              <w:t>?</w:t>
            </w:r>
            <w:r>
              <w:t xml:space="preserve"> Explain. </w:t>
            </w:r>
          </w:p>
          <w:p w14:paraId="12CAF813" w14:textId="77777777" w:rsidR="00636B24" w:rsidRDefault="00636B24">
            <w:pPr>
              <w:widowControl w:val="0"/>
              <w:spacing w:line="240" w:lineRule="auto"/>
            </w:pPr>
          </w:p>
          <w:p w14:paraId="0F9B9B17" w14:textId="77777777" w:rsidR="00636B24" w:rsidRDefault="00636B24">
            <w:pPr>
              <w:widowControl w:val="0"/>
              <w:spacing w:line="240" w:lineRule="auto"/>
            </w:pPr>
          </w:p>
          <w:p w14:paraId="5F997EF2" w14:textId="77777777" w:rsidR="00636B24" w:rsidRDefault="00636B24">
            <w:pPr>
              <w:widowControl w:val="0"/>
              <w:spacing w:line="240" w:lineRule="auto"/>
            </w:pPr>
          </w:p>
        </w:tc>
      </w:tr>
    </w:tbl>
    <w:p w14:paraId="2B9F605A" w14:textId="7D75CF47" w:rsidR="00191928" w:rsidRDefault="00191928"/>
    <w:tbl>
      <w:tblPr>
        <w:tblStyle w:val="affb"/>
        <w:tblW w:w="1044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636B24" w14:paraId="668FF668" w14:textId="77777777">
        <w:tc>
          <w:tcPr>
            <w:tcW w:w="10440" w:type="dxa"/>
            <w:shd w:val="clear" w:color="auto" w:fill="auto"/>
            <w:tcMar>
              <w:top w:w="100" w:type="dxa"/>
              <w:left w:w="100" w:type="dxa"/>
              <w:bottom w:w="100" w:type="dxa"/>
              <w:right w:w="100" w:type="dxa"/>
            </w:tcMar>
          </w:tcPr>
          <w:p w14:paraId="1C403723"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lastRenderedPageBreak/>
              <w:t xml:space="preserve">Ch. 18 &amp; Epilogue </w:t>
            </w:r>
          </w:p>
        </w:tc>
      </w:tr>
    </w:tbl>
    <w:p w14:paraId="3BECD291" w14:textId="77777777" w:rsidR="00636B24" w:rsidRDefault="00636B24"/>
    <w:tbl>
      <w:tblPr>
        <w:tblStyle w:val="affc"/>
        <w:tblW w:w="1051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636B24" w14:paraId="2958AE80" w14:textId="77777777">
        <w:tc>
          <w:tcPr>
            <w:tcW w:w="10515" w:type="dxa"/>
            <w:shd w:val="clear" w:color="auto" w:fill="auto"/>
            <w:tcMar>
              <w:top w:w="100" w:type="dxa"/>
              <w:left w:w="100" w:type="dxa"/>
              <w:bottom w:w="100" w:type="dxa"/>
              <w:right w:w="100" w:type="dxa"/>
            </w:tcMar>
          </w:tcPr>
          <w:p w14:paraId="0756D5E7"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Quick Write- </w:t>
            </w:r>
          </w:p>
        </w:tc>
      </w:tr>
      <w:tr w:rsidR="00636B24" w14:paraId="743AACDB" w14:textId="77777777" w:rsidTr="005642AA">
        <w:trPr>
          <w:trHeight w:val="2160"/>
        </w:trPr>
        <w:tc>
          <w:tcPr>
            <w:tcW w:w="10515" w:type="dxa"/>
            <w:shd w:val="clear" w:color="auto" w:fill="auto"/>
            <w:tcMar>
              <w:top w:w="100" w:type="dxa"/>
              <w:left w:w="100" w:type="dxa"/>
              <w:bottom w:w="100" w:type="dxa"/>
              <w:right w:w="100" w:type="dxa"/>
            </w:tcMar>
          </w:tcPr>
          <w:p w14:paraId="4A2B2517" w14:textId="77777777" w:rsidR="00636B24" w:rsidRDefault="00335E72">
            <w:pPr>
              <w:widowControl w:val="0"/>
              <w:spacing w:line="240" w:lineRule="auto"/>
            </w:pPr>
            <w:r>
              <w:t xml:space="preserve">Do you think some things are unforgivable? Explain your reasoning. What is gained or lost through the process of forgiveness? </w:t>
            </w:r>
          </w:p>
        </w:tc>
      </w:tr>
    </w:tbl>
    <w:p w14:paraId="0A065508" w14:textId="77777777" w:rsidR="00636B24" w:rsidRDefault="00636B24"/>
    <w:tbl>
      <w:tblPr>
        <w:tblStyle w:val="affd"/>
        <w:tblW w:w="1048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6750"/>
        <w:gridCol w:w="1980"/>
      </w:tblGrid>
      <w:tr w:rsidR="00636B24" w14:paraId="3D94DAC4" w14:textId="77777777">
        <w:tc>
          <w:tcPr>
            <w:tcW w:w="1755" w:type="dxa"/>
            <w:shd w:val="clear" w:color="auto" w:fill="auto"/>
            <w:tcMar>
              <w:top w:w="100" w:type="dxa"/>
              <w:left w:w="100" w:type="dxa"/>
              <w:bottom w:w="100" w:type="dxa"/>
              <w:right w:w="100" w:type="dxa"/>
            </w:tcMar>
          </w:tcPr>
          <w:p w14:paraId="2FF8D6F8"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Bloom’s </w:t>
            </w:r>
          </w:p>
        </w:tc>
        <w:tc>
          <w:tcPr>
            <w:tcW w:w="6750" w:type="dxa"/>
            <w:shd w:val="clear" w:color="auto" w:fill="auto"/>
            <w:tcMar>
              <w:top w:w="100" w:type="dxa"/>
              <w:left w:w="100" w:type="dxa"/>
              <w:bottom w:w="100" w:type="dxa"/>
              <w:right w:w="100" w:type="dxa"/>
            </w:tcMar>
          </w:tcPr>
          <w:p w14:paraId="785BB15F" w14:textId="77777777" w:rsidR="00636B24" w:rsidRDefault="00335E72">
            <w:pPr>
              <w:widowControl w:val="0"/>
              <w:spacing w:line="240" w:lineRule="auto"/>
              <w:jc w:val="center"/>
              <w:rPr>
                <w:rFonts w:ascii="Impact" w:eastAsia="Impact" w:hAnsi="Impact" w:cs="Impact"/>
              </w:rPr>
            </w:pPr>
            <w:r>
              <w:rPr>
                <w:rFonts w:ascii="Impact" w:eastAsia="Impact" w:hAnsi="Impact" w:cs="Impact"/>
              </w:rPr>
              <w:t>Question</w:t>
            </w:r>
          </w:p>
        </w:tc>
        <w:tc>
          <w:tcPr>
            <w:tcW w:w="1980" w:type="dxa"/>
            <w:shd w:val="clear" w:color="auto" w:fill="auto"/>
            <w:tcMar>
              <w:top w:w="100" w:type="dxa"/>
              <w:left w:w="100" w:type="dxa"/>
              <w:bottom w:w="100" w:type="dxa"/>
              <w:right w:w="100" w:type="dxa"/>
            </w:tcMar>
          </w:tcPr>
          <w:p w14:paraId="70B07C13" w14:textId="77777777" w:rsidR="00636B24" w:rsidRDefault="00335E72">
            <w:pPr>
              <w:widowControl w:val="0"/>
              <w:spacing w:line="240" w:lineRule="auto"/>
              <w:jc w:val="center"/>
              <w:rPr>
                <w:rFonts w:ascii="Impact" w:eastAsia="Impact" w:hAnsi="Impact" w:cs="Impact"/>
              </w:rPr>
            </w:pPr>
            <w:r>
              <w:rPr>
                <w:rFonts w:ascii="Impact" w:eastAsia="Impact" w:hAnsi="Impact" w:cs="Impact"/>
              </w:rPr>
              <w:t xml:space="preserve">Page # (or #’s) </w:t>
            </w:r>
          </w:p>
        </w:tc>
      </w:tr>
      <w:tr w:rsidR="00636B24" w14:paraId="78896E05" w14:textId="77777777">
        <w:tc>
          <w:tcPr>
            <w:tcW w:w="1755" w:type="dxa"/>
            <w:shd w:val="clear" w:color="auto" w:fill="auto"/>
            <w:tcMar>
              <w:top w:w="100" w:type="dxa"/>
              <w:left w:w="100" w:type="dxa"/>
              <w:bottom w:w="100" w:type="dxa"/>
              <w:right w:w="100" w:type="dxa"/>
            </w:tcMar>
          </w:tcPr>
          <w:p w14:paraId="12996068" w14:textId="77777777" w:rsidR="00636B24" w:rsidRDefault="00335E72">
            <w:pPr>
              <w:widowControl w:val="0"/>
              <w:spacing w:line="240" w:lineRule="auto"/>
              <w:jc w:val="center"/>
              <w:rPr>
                <w:b/>
              </w:rPr>
            </w:pPr>
            <w:r>
              <w:rPr>
                <w:b/>
              </w:rPr>
              <w:t xml:space="preserve">Remember </w:t>
            </w:r>
          </w:p>
        </w:tc>
        <w:tc>
          <w:tcPr>
            <w:tcW w:w="6750" w:type="dxa"/>
            <w:shd w:val="clear" w:color="auto" w:fill="auto"/>
            <w:tcMar>
              <w:top w:w="100" w:type="dxa"/>
              <w:left w:w="100" w:type="dxa"/>
              <w:bottom w:w="100" w:type="dxa"/>
              <w:right w:w="100" w:type="dxa"/>
            </w:tcMar>
          </w:tcPr>
          <w:p w14:paraId="21142909" w14:textId="77777777" w:rsidR="00636B24" w:rsidRDefault="00335E72">
            <w:pPr>
              <w:widowControl w:val="0"/>
              <w:spacing w:line="240" w:lineRule="auto"/>
            </w:pPr>
            <w:r>
              <w:t>What happened to the Canine Laws?</w:t>
            </w:r>
          </w:p>
        </w:tc>
        <w:tc>
          <w:tcPr>
            <w:tcW w:w="1980" w:type="dxa"/>
            <w:shd w:val="clear" w:color="auto" w:fill="auto"/>
            <w:tcMar>
              <w:top w:w="100" w:type="dxa"/>
              <w:left w:w="100" w:type="dxa"/>
              <w:bottom w:w="100" w:type="dxa"/>
              <w:right w:w="100" w:type="dxa"/>
            </w:tcMar>
          </w:tcPr>
          <w:p w14:paraId="1D76FB0A" w14:textId="77777777" w:rsidR="00636B24" w:rsidRDefault="00636B24">
            <w:pPr>
              <w:widowControl w:val="0"/>
              <w:spacing w:line="240" w:lineRule="auto"/>
            </w:pPr>
          </w:p>
        </w:tc>
      </w:tr>
      <w:tr w:rsidR="00636B24" w14:paraId="4CA2D91E" w14:textId="77777777">
        <w:tc>
          <w:tcPr>
            <w:tcW w:w="1755" w:type="dxa"/>
            <w:shd w:val="clear" w:color="auto" w:fill="auto"/>
            <w:tcMar>
              <w:top w:w="100" w:type="dxa"/>
              <w:left w:w="100" w:type="dxa"/>
              <w:bottom w:w="100" w:type="dxa"/>
              <w:right w:w="100" w:type="dxa"/>
            </w:tcMar>
          </w:tcPr>
          <w:p w14:paraId="4B4EA948" w14:textId="77777777" w:rsidR="00636B24" w:rsidRDefault="00335E72">
            <w:pPr>
              <w:widowControl w:val="0"/>
              <w:spacing w:line="240" w:lineRule="auto"/>
              <w:jc w:val="center"/>
              <w:rPr>
                <w:b/>
              </w:rPr>
            </w:pPr>
            <w:r>
              <w:rPr>
                <w:b/>
              </w:rPr>
              <w:t>Understand</w:t>
            </w:r>
          </w:p>
        </w:tc>
        <w:tc>
          <w:tcPr>
            <w:tcW w:w="6750" w:type="dxa"/>
            <w:shd w:val="clear" w:color="auto" w:fill="auto"/>
            <w:tcMar>
              <w:top w:w="100" w:type="dxa"/>
              <w:left w:w="100" w:type="dxa"/>
              <w:bottom w:w="100" w:type="dxa"/>
              <w:right w:w="100" w:type="dxa"/>
            </w:tcMar>
          </w:tcPr>
          <w:p w14:paraId="23C1058D" w14:textId="77777777" w:rsidR="00636B24" w:rsidRDefault="00335E72">
            <w:pPr>
              <w:widowControl w:val="0"/>
              <w:spacing w:line="240" w:lineRule="auto"/>
            </w:pPr>
            <w:r>
              <w:t>We finally get all of the clues to Jackson treasure hunt. What word does it spell?</w:t>
            </w:r>
          </w:p>
        </w:tc>
        <w:tc>
          <w:tcPr>
            <w:tcW w:w="1980" w:type="dxa"/>
            <w:shd w:val="clear" w:color="auto" w:fill="auto"/>
            <w:tcMar>
              <w:top w:w="100" w:type="dxa"/>
              <w:left w:w="100" w:type="dxa"/>
              <w:bottom w:w="100" w:type="dxa"/>
              <w:right w:w="100" w:type="dxa"/>
            </w:tcMar>
          </w:tcPr>
          <w:p w14:paraId="3EFEB642" w14:textId="77777777" w:rsidR="00636B24" w:rsidRDefault="00636B24">
            <w:pPr>
              <w:widowControl w:val="0"/>
              <w:spacing w:line="240" w:lineRule="auto"/>
            </w:pPr>
          </w:p>
        </w:tc>
      </w:tr>
      <w:tr w:rsidR="00636B24" w14:paraId="43BC920B" w14:textId="77777777">
        <w:tc>
          <w:tcPr>
            <w:tcW w:w="1755" w:type="dxa"/>
            <w:shd w:val="clear" w:color="auto" w:fill="auto"/>
            <w:tcMar>
              <w:top w:w="100" w:type="dxa"/>
              <w:left w:w="100" w:type="dxa"/>
              <w:bottom w:w="100" w:type="dxa"/>
              <w:right w:w="100" w:type="dxa"/>
            </w:tcMar>
          </w:tcPr>
          <w:p w14:paraId="1E703741" w14:textId="77777777" w:rsidR="00636B24" w:rsidRDefault="00335E72">
            <w:pPr>
              <w:widowControl w:val="0"/>
              <w:spacing w:line="240" w:lineRule="auto"/>
              <w:jc w:val="center"/>
              <w:rPr>
                <w:b/>
              </w:rPr>
            </w:pPr>
            <w:r>
              <w:rPr>
                <w:b/>
              </w:rPr>
              <w:t>Apply</w:t>
            </w:r>
          </w:p>
        </w:tc>
        <w:tc>
          <w:tcPr>
            <w:tcW w:w="6750" w:type="dxa"/>
            <w:shd w:val="clear" w:color="auto" w:fill="auto"/>
            <w:tcMar>
              <w:top w:w="100" w:type="dxa"/>
              <w:left w:w="100" w:type="dxa"/>
              <w:bottom w:w="100" w:type="dxa"/>
              <w:right w:w="100" w:type="dxa"/>
            </w:tcMar>
          </w:tcPr>
          <w:p w14:paraId="52048CE8" w14:textId="25E6DE75" w:rsidR="00636B24" w:rsidRDefault="00335E72">
            <w:pPr>
              <w:widowControl w:val="0"/>
              <w:spacing w:line="240" w:lineRule="auto"/>
            </w:pPr>
            <w:r>
              <w:t>In chapter 18 Rae states, “My Glitter came back!” What do you think the Glitter is? How did this experience</w:t>
            </w:r>
            <w:r w:rsidR="005642AA">
              <w:t xml:space="preserve"> affect</w:t>
            </w:r>
            <w:r>
              <w:t xml:space="preserve"> her </w:t>
            </w:r>
            <w:r w:rsidR="005642AA">
              <w:t>“</w:t>
            </w:r>
            <w:r>
              <w:t>Glitter</w:t>
            </w:r>
            <w:r w:rsidR="005642AA">
              <w:t>”</w:t>
            </w:r>
            <w:r>
              <w:t>?</w:t>
            </w:r>
          </w:p>
        </w:tc>
        <w:tc>
          <w:tcPr>
            <w:tcW w:w="1980" w:type="dxa"/>
            <w:shd w:val="clear" w:color="auto" w:fill="auto"/>
            <w:tcMar>
              <w:top w:w="100" w:type="dxa"/>
              <w:left w:w="100" w:type="dxa"/>
              <w:bottom w:w="100" w:type="dxa"/>
              <w:right w:w="100" w:type="dxa"/>
            </w:tcMar>
          </w:tcPr>
          <w:p w14:paraId="139E8763" w14:textId="77777777" w:rsidR="00636B24" w:rsidRDefault="00636B24">
            <w:pPr>
              <w:widowControl w:val="0"/>
              <w:spacing w:line="240" w:lineRule="auto"/>
            </w:pPr>
          </w:p>
        </w:tc>
      </w:tr>
      <w:tr w:rsidR="00636B24" w14:paraId="49F65256" w14:textId="77777777">
        <w:tc>
          <w:tcPr>
            <w:tcW w:w="1755" w:type="dxa"/>
            <w:shd w:val="clear" w:color="auto" w:fill="auto"/>
            <w:tcMar>
              <w:top w:w="100" w:type="dxa"/>
              <w:left w:w="100" w:type="dxa"/>
              <w:bottom w:w="100" w:type="dxa"/>
              <w:right w:w="100" w:type="dxa"/>
            </w:tcMar>
          </w:tcPr>
          <w:p w14:paraId="343B88DD" w14:textId="77777777" w:rsidR="00636B24" w:rsidRDefault="00335E72">
            <w:pPr>
              <w:widowControl w:val="0"/>
              <w:spacing w:line="240" w:lineRule="auto"/>
              <w:jc w:val="center"/>
              <w:rPr>
                <w:b/>
              </w:rPr>
            </w:pPr>
            <w:r>
              <w:rPr>
                <w:b/>
              </w:rPr>
              <w:t xml:space="preserve">Evaluate </w:t>
            </w:r>
          </w:p>
        </w:tc>
        <w:tc>
          <w:tcPr>
            <w:tcW w:w="6750" w:type="dxa"/>
            <w:shd w:val="clear" w:color="auto" w:fill="auto"/>
            <w:tcMar>
              <w:top w:w="100" w:type="dxa"/>
              <w:left w:w="100" w:type="dxa"/>
              <w:bottom w:w="100" w:type="dxa"/>
              <w:right w:w="100" w:type="dxa"/>
            </w:tcMar>
          </w:tcPr>
          <w:p w14:paraId="6AFE4A18" w14:textId="77777777" w:rsidR="00636B24" w:rsidRDefault="00335E72">
            <w:pPr>
              <w:widowControl w:val="0"/>
              <w:spacing w:line="240" w:lineRule="auto"/>
            </w:pPr>
            <w:r>
              <w:t xml:space="preserve">The story ends by saying, “...That ordeal remains an integral part of them, and is never far away...the stories and histories are passed down from one generation to the next. This, to ensure: </w:t>
            </w:r>
            <w:r>
              <w:rPr>
                <w:i/>
              </w:rPr>
              <w:t>Never again</w:t>
            </w:r>
            <w:r>
              <w:t xml:space="preserve">!” (205). </w:t>
            </w:r>
          </w:p>
          <w:p w14:paraId="386D6352" w14:textId="77777777" w:rsidR="00636B24" w:rsidRDefault="00636B24">
            <w:pPr>
              <w:widowControl w:val="0"/>
              <w:spacing w:line="240" w:lineRule="auto"/>
            </w:pPr>
          </w:p>
          <w:p w14:paraId="57880A25" w14:textId="77777777" w:rsidR="00636B24" w:rsidRDefault="00335E72">
            <w:pPr>
              <w:widowControl w:val="0"/>
              <w:spacing w:line="240" w:lineRule="auto"/>
            </w:pPr>
            <w:r>
              <w:t>Do you think it is important for significant events, especially traumatic events that impact a large group of people, to be remembered? Why or why not?</w:t>
            </w:r>
          </w:p>
        </w:tc>
        <w:tc>
          <w:tcPr>
            <w:tcW w:w="1980" w:type="dxa"/>
            <w:shd w:val="clear" w:color="auto" w:fill="auto"/>
            <w:tcMar>
              <w:top w:w="100" w:type="dxa"/>
              <w:left w:w="100" w:type="dxa"/>
              <w:bottom w:w="100" w:type="dxa"/>
              <w:right w:w="100" w:type="dxa"/>
            </w:tcMar>
          </w:tcPr>
          <w:p w14:paraId="18FA009D" w14:textId="77777777" w:rsidR="00636B24" w:rsidRDefault="00636B24">
            <w:pPr>
              <w:widowControl w:val="0"/>
              <w:spacing w:line="240" w:lineRule="auto"/>
            </w:pPr>
          </w:p>
        </w:tc>
      </w:tr>
      <w:tr w:rsidR="00636B24" w14:paraId="223EE028" w14:textId="77777777" w:rsidTr="005642AA">
        <w:trPr>
          <w:trHeight w:hRule="exact" w:val="2160"/>
        </w:trPr>
        <w:tc>
          <w:tcPr>
            <w:tcW w:w="1755" w:type="dxa"/>
            <w:shd w:val="clear" w:color="auto" w:fill="auto"/>
            <w:tcMar>
              <w:top w:w="100" w:type="dxa"/>
              <w:left w:w="100" w:type="dxa"/>
              <w:bottom w:w="100" w:type="dxa"/>
              <w:right w:w="100" w:type="dxa"/>
            </w:tcMar>
          </w:tcPr>
          <w:p w14:paraId="09C19C24" w14:textId="77777777" w:rsidR="00636B24" w:rsidRDefault="00335E72">
            <w:pPr>
              <w:widowControl w:val="0"/>
              <w:spacing w:line="240" w:lineRule="auto"/>
              <w:jc w:val="center"/>
              <w:rPr>
                <w:b/>
              </w:rPr>
            </w:pPr>
            <w:r>
              <w:rPr>
                <w:b/>
              </w:rPr>
              <w:t xml:space="preserve">Create </w:t>
            </w:r>
          </w:p>
        </w:tc>
        <w:tc>
          <w:tcPr>
            <w:tcW w:w="6750" w:type="dxa"/>
            <w:shd w:val="clear" w:color="auto" w:fill="auto"/>
            <w:tcMar>
              <w:top w:w="100" w:type="dxa"/>
              <w:left w:w="100" w:type="dxa"/>
              <w:bottom w:w="100" w:type="dxa"/>
              <w:right w:w="100" w:type="dxa"/>
            </w:tcMar>
          </w:tcPr>
          <w:p w14:paraId="638FBDF5" w14:textId="2542B736" w:rsidR="00636B24" w:rsidRDefault="00335E72">
            <w:pPr>
              <w:widowControl w:val="0"/>
              <w:spacing w:before="240" w:after="240" w:line="240" w:lineRule="auto"/>
            </w:pPr>
            <w:r>
              <w:t>In t</w:t>
            </w:r>
            <w:r w:rsidR="008C5D71">
              <w:t>h</w:t>
            </w:r>
            <w:r>
              <w:t>e epilogue, Rae addresses what each main character did or didn’t do in response to the “Horror” (referred to in the prologue).  What do you think she means by the statement, “No matter the constraints, there is always something you can do.”?</w:t>
            </w:r>
          </w:p>
          <w:p w14:paraId="1C7758A4" w14:textId="77777777" w:rsidR="00636B24" w:rsidRDefault="00335E72">
            <w:pPr>
              <w:widowControl w:val="0"/>
              <w:spacing w:before="240" w:after="240" w:line="240" w:lineRule="auto"/>
            </w:pPr>
            <w:r>
              <w:t>Which character do you most relate to in terms of the level of action he or she was willing, or able, to take?</w:t>
            </w:r>
          </w:p>
          <w:p w14:paraId="29904FFD" w14:textId="77777777" w:rsidR="00636B24" w:rsidRDefault="00636B24">
            <w:pPr>
              <w:widowControl w:val="0"/>
              <w:spacing w:line="240" w:lineRule="auto"/>
            </w:pPr>
          </w:p>
        </w:tc>
        <w:tc>
          <w:tcPr>
            <w:tcW w:w="1980" w:type="dxa"/>
            <w:shd w:val="clear" w:color="auto" w:fill="auto"/>
            <w:tcMar>
              <w:top w:w="100" w:type="dxa"/>
              <w:left w:w="100" w:type="dxa"/>
              <w:bottom w:w="100" w:type="dxa"/>
              <w:right w:w="100" w:type="dxa"/>
            </w:tcMar>
          </w:tcPr>
          <w:p w14:paraId="20597088" w14:textId="77777777" w:rsidR="00636B24" w:rsidRDefault="00636B24">
            <w:pPr>
              <w:widowControl w:val="0"/>
              <w:spacing w:line="240" w:lineRule="auto"/>
            </w:pPr>
          </w:p>
        </w:tc>
      </w:tr>
    </w:tbl>
    <w:p w14:paraId="00BC3386" w14:textId="77777777" w:rsidR="00636B24" w:rsidRDefault="00636B24"/>
    <w:tbl>
      <w:tblPr>
        <w:tblStyle w:val="affe"/>
        <w:tblW w:w="1047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636B24" w14:paraId="66D71A8A" w14:textId="77777777">
        <w:tc>
          <w:tcPr>
            <w:tcW w:w="10470" w:type="dxa"/>
            <w:shd w:val="clear" w:color="auto" w:fill="auto"/>
            <w:tcMar>
              <w:top w:w="100" w:type="dxa"/>
              <w:left w:w="100" w:type="dxa"/>
              <w:bottom w:w="100" w:type="dxa"/>
              <w:right w:w="100" w:type="dxa"/>
            </w:tcMar>
          </w:tcPr>
          <w:p w14:paraId="4F11542D"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Reflection</w:t>
            </w:r>
          </w:p>
        </w:tc>
      </w:tr>
      <w:tr w:rsidR="00636B24" w14:paraId="773D4959" w14:textId="77777777" w:rsidTr="005642AA">
        <w:trPr>
          <w:trHeight w:hRule="exact" w:val="1915"/>
        </w:trPr>
        <w:tc>
          <w:tcPr>
            <w:tcW w:w="10470" w:type="dxa"/>
            <w:shd w:val="clear" w:color="auto" w:fill="auto"/>
            <w:tcMar>
              <w:top w:w="100" w:type="dxa"/>
              <w:left w:w="100" w:type="dxa"/>
              <w:bottom w:w="100" w:type="dxa"/>
              <w:right w:w="100" w:type="dxa"/>
            </w:tcMar>
          </w:tcPr>
          <w:p w14:paraId="6521FD6B" w14:textId="04587D24" w:rsidR="00636B24" w:rsidRDefault="00335E72">
            <w:pPr>
              <w:widowControl w:val="0"/>
              <w:spacing w:line="240" w:lineRule="auto"/>
            </w:pPr>
            <w:r>
              <w:t xml:space="preserve">Think about the title of the book. What do you think the “thing” is alluding to? Can the “thing” represent multiple </w:t>
            </w:r>
            <w:r w:rsidR="004A7E6B">
              <w:t>aspects</w:t>
            </w:r>
            <w:r>
              <w:t xml:space="preserve"> of the human experience? (Review, for example, pages 160-162). Explain. </w:t>
            </w:r>
          </w:p>
          <w:p w14:paraId="6403D12E" w14:textId="77777777" w:rsidR="00636B24" w:rsidRDefault="00636B24">
            <w:pPr>
              <w:widowControl w:val="0"/>
              <w:spacing w:line="240" w:lineRule="auto"/>
            </w:pPr>
          </w:p>
          <w:p w14:paraId="017CAD5A" w14:textId="77777777" w:rsidR="00636B24" w:rsidRDefault="00636B24">
            <w:pPr>
              <w:widowControl w:val="0"/>
              <w:spacing w:line="240" w:lineRule="auto"/>
            </w:pPr>
          </w:p>
          <w:p w14:paraId="27130ECB" w14:textId="77777777" w:rsidR="00636B24" w:rsidRDefault="00636B24">
            <w:pPr>
              <w:widowControl w:val="0"/>
              <w:spacing w:line="240" w:lineRule="auto"/>
            </w:pPr>
          </w:p>
          <w:p w14:paraId="212B44F6" w14:textId="77777777" w:rsidR="00636B24" w:rsidRDefault="00636B24">
            <w:pPr>
              <w:widowControl w:val="0"/>
              <w:spacing w:line="240" w:lineRule="auto"/>
            </w:pPr>
          </w:p>
          <w:p w14:paraId="50841C44" w14:textId="77777777" w:rsidR="00636B24" w:rsidRDefault="00636B24">
            <w:pPr>
              <w:widowControl w:val="0"/>
              <w:spacing w:line="240" w:lineRule="auto"/>
            </w:pPr>
          </w:p>
        </w:tc>
      </w:tr>
    </w:tbl>
    <w:tbl>
      <w:tblPr>
        <w:tblStyle w:val="afff"/>
        <w:tblW w:w="970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05"/>
      </w:tblGrid>
      <w:tr w:rsidR="00636B24" w14:paraId="54AAA611" w14:textId="77777777">
        <w:tc>
          <w:tcPr>
            <w:tcW w:w="9705" w:type="dxa"/>
            <w:shd w:val="clear" w:color="auto" w:fill="auto"/>
            <w:tcMar>
              <w:top w:w="100" w:type="dxa"/>
              <w:left w:w="100" w:type="dxa"/>
              <w:bottom w:w="100" w:type="dxa"/>
              <w:right w:w="100" w:type="dxa"/>
            </w:tcMar>
          </w:tcPr>
          <w:p w14:paraId="353BDD6E" w14:textId="77777777" w:rsidR="00636B24" w:rsidRDefault="00335E72">
            <w:pPr>
              <w:widowControl w:val="0"/>
              <w:pBdr>
                <w:top w:val="nil"/>
                <w:left w:val="nil"/>
                <w:bottom w:val="nil"/>
                <w:right w:val="nil"/>
                <w:between w:val="nil"/>
              </w:pBdr>
              <w:spacing w:line="240" w:lineRule="auto"/>
              <w:rPr>
                <w:rFonts w:ascii="Impact" w:eastAsia="Impact" w:hAnsi="Impact" w:cs="Impact"/>
                <w:sz w:val="28"/>
                <w:szCs w:val="28"/>
              </w:rPr>
            </w:pPr>
            <w:r>
              <w:rPr>
                <w:rFonts w:ascii="Impact" w:eastAsia="Impact" w:hAnsi="Impact" w:cs="Impact"/>
                <w:sz w:val="28"/>
                <w:szCs w:val="28"/>
              </w:rPr>
              <w:lastRenderedPageBreak/>
              <w:t xml:space="preserve">Character Analysis </w:t>
            </w:r>
          </w:p>
        </w:tc>
      </w:tr>
    </w:tbl>
    <w:p w14:paraId="31B1C39A" w14:textId="77777777" w:rsidR="00636B24" w:rsidRDefault="00636B24"/>
    <w:p w14:paraId="0BA9B43B" w14:textId="29165AAA" w:rsidR="00636B24" w:rsidRDefault="00335E72">
      <w:pPr>
        <w:rPr>
          <w:sz w:val="24"/>
          <w:szCs w:val="24"/>
        </w:rPr>
      </w:pPr>
      <w:r>
        <w:rPr>
          <w:b/>
          <w:sz w:val="24"/>
          <w:szCs w:val="24"/>
          <w:u w:val="single"/>
        </w:rPr>
        <w:t>Overview:</w:t>
      </w:r>
      <w:r>
        <w:rPr>
          <w:sz w:val="24"/>
          <w:szCs w:val="24"/>
        </w:rPr>
        <w:t xml:space="preserve"> Each character in this story is complex. They have the outer shell the world sees, but </w:t>
      </w:r>
      <w:r w:rsidR="00D16240">
        <w:rPr>
          <w:sz w:val="24"/>
          <w:szCs w:val="24"/>
        </w:rPr>
        <w:t xml:space="preserve">beneath the surface </w:t>
      </w:r>
      <w:r>
        <w:rPr>
          <w:sz w:val="24"/>
          <w:szCs w:val="24"/>
        </w:rPr>
        <w:t>their thoughts, feelings, and passions help shape their motives and drive their actions.</w:t>
      </w:r>
    </w:p>
    <w:p w14:paraId="0873E147" w14:textId="77777777" w:rsidR="00636B24" w:rsidRDefault="00636B24">
      <w:pPr>
        <w:rPr>
          <w:b/>
          <w:sz w:val="24"/>
          <w:szCs w:val="24"/>
        </w:rPr>
      </w:pPr>
    </w:p>
    <w:p w14:paraId="609609DA" w14:textId="77777777" w:rsidR="00636B24" w:rsidRDefault="00335E72">
      <w:pPr>
        <w:rPr>
          <w:sz w:val="24"/>
          <w:szCs w:val="24"/>
        </w:rPr>
      </w:pPr>
      <w:r>
        <w:rPr>
          <w:b/>
          <w:sz w:val="24"/>
          <w:szCs w:val="24"/>
          <w:u w:val="single"/>
        </w:rPr>
        <w:t>Objective:</w:t>
      </w:r>
      <w:r>
        <w:rPr>
          <w:b/>
          <w:sz w:val="24"/>
          <w:szCs w:val="24"/>
        </w:rPr>
        <w:t xml:space="preserve"> </w:t>
      </w:r>
      <w:r>
        <w:rPr>
          <w:sz w:val="24"/>
          <w:szCs w:val="24"/>
        </w:rPr>
        <w:t>Select ONE character from the story to unmask. On ONE half of their face, illustrate their OUTER appearance (how they look). On the SECOND half of their face, illustrate their motives. This can include their thoughts, feelings, passions, etc.</w:t>
      </w:r>
    </w:p>
    <w:p w14:paraId="7704DEB6" w14:textId="77777777" w:rsidR="00636B24" w:rsidRDefault="00636B24">
      <w:pPr>
        <w:rPr>
          <w:sz w:val="24"/>
          <w:szCs w:val="24"/>
        </w:rPr>
      </w:pPr>
    </w:p>
    <w:p w14:paraId="10E0E940" w14:textId="77777777" w:rsidR="00636B24" w:rsidRDefault="00335E72">
      <w:pPr>
        <w:rPr>
          <w:b/>
          <w:sz w:val="24"/>
          <w:szCs w:val="24"/>
          <w:u w:val="single"/>
        </w:rPr>
      </w:pPr>
      <w:r>
        <w:rPr>
          <w:b/>
          <w:sz w:val="24"/>
          <w:szCs w:val="24"/>
          <w:u w:val="single"/>
        </w:rPr>
        <w:t xml:space="preserve">Character Options (pick 1): </w:t>
      </w:r>
    </w:p>
    <w:p w14:paraId="1F60FCEA" w14:textId="77777777" w:rsidR="00636B24" w:rsidRDefault="00335E72">
      <w:pPr>
        <w:rPr>
          <w:sz w:val="24"/>
          <w:szCs w:val="24"/>
        </w:rPr>
      </w:pPr>
      <w:r>
        <w:rPr>
          <w:sz w:val="24"/>
          <w:szCs w:val="24"/>
        </w:rPr>
        <w:t xml:space="preserve">Rae           Angie            Doc Goodman         Gil       Joan Robin Devine        Vigil Devine </w:t>
      </w:r>
    </w:p>
    <w:p w14:paraId="66D36D7B" w14:textId="77777777" w:rsidR="00636B24" w:rsidRDefault="00636B24">
      <w:pPr>
        <w:jc w:val="center"/>
      </w:pPr>
    </w:p>
    <w:p w14:paraId="581BE4AB" w14:textId="77777777" w:rsidR="00636B24" w:rsidRDefault="00335E72">
      <w:pPr>
        <w:jc w:val="center"/>
      </w:pPr>
      <w:r>
        <w:rPr>
          <w:noProof/>
        </w:rPr>
        <w:drawing>
          <wp:inline distT="114300" distB="114300" distL="114300" distR="114300" wp14:anchorId="31A54639" wp14:editId="2C83B5ED">
            <wp:extent cx="3290888" cy="356732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290888" cy="3567322"/>
                    </a:xfrm>
                    <a:prstGeom prst="rect">
                      <a:avLst/>
                    </a:prstGeom>
                    <a:ln/>
                  </pic:spPr>
                </pic:pic>
              </a:graphicData>
            </a:graphic>
          </wp:inline>
        </w:drawing>
      </w:r>
    </w:p>
    <w:p w14:paraId="41205DEC" w14:textId="77777777" w:rsidR="00636B24" w:rsidRDefault="00636B24">
      <w:pPr>
        <w:jc w:val="center"/>
      </w:pPr>
    </w:p>
    <w:p w14:paraId="11BFEC7F" w14:textId="77777777" w:rsidR="00636B24" w:rsidRDefault="00636B24">
      <w:pPr>
        <w:rPr>
          <w:b/>
        </w:rPr>
      </w:pPr>
    </w:p>
    <w:p w14:paraId="0AE07BBD" w14:textId="77777777" w:rsidR="00636B24" w:rsidRDefault="00335E72">
      <w:pPr>
        <w:rPr>
          <w:b/>
        </w:rPr>
      </w:pPr>
      <w:r>
        <w:rPr>
          <w:b/>
        </w:rPr>
        <w:t xml:space="preserve">Explain your artistic choices below. </w:t>
      </w:r>
    </w:p>
    <w:tbl>
      <w:tblPr>
        <w:tblStyle w:val="a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3864662B" w14:textId="77777777">
        <w:tc>
          <w:tcPr>
            <w:tcW w:w="9360" w:type="dxa"/>
            <w:shd w:val="clear" w:color="auto" w:fill="auto"/>
            <w:tcMar>
              <w:top w:w="100" w:type="dxa"/>
              <w:left w:w="100" w:type="dxa"/>
              <w:bottom w:w="100" w:type="dxa"/>
              <w:right w:w="100" w:type="dxa"/>
            </w:tcMar>
          </w:tcPr>
          <w:p w14:paraId="60F7AC98" w14:textId="77777777" w:rsidR="00636B24" w:rsidRDefault="00335E72">
            <w:pPr>
              <w:widowControl w:val="0"/>
              <w:pBdr>
                <w:top w:val="nil"/>
                <w:left w:val="nil"/>
                <w:bottom w:val="nil"/>
                <w:right w:val="nil"/>
                <w:between w:val="nil"/>
              </w:pBdr>
              <w:spacing w:line="240" w:lineRule="auto"/>
              <w:rPr>
                <w:rFonts w:ascii="Impact" w:eastAsia="Impact" w:hAnsi="Impact" w:cs="Impact"/>
              </w:rPr>
            </w:pPr>
            <w:r>
              <w:rPr>
                <w:rFonts w:ascii="Impact" w:eastAsia="Impact" w:hAnsi="Impact" w:cs="Impact"/>
              </w:rPr>
              <w:t>Inner:</w:t>
            </w:r>
          </w:p>
          <w:p w14:paraId="18A52022" w14:textId="77777777" w:rsidR="00636B24" w:rsidRDefault="00636B24">
            <w:pPr>
              <w:widowControl w:val="0"/>
              <w:pBdr>
                <w:top w:val="nil"/>
                <w:left w:val="nil"/>
                <w:bottom w:val="nil"/>
                <w:right w:val="nil"/>
                <w:between w:val="nil"/>
              </w:pBdr>
              <w:spacing w:line="240" w:lineRule="auto"/>
            </w:pPr>
          </w:p>
          <w:p w14:paraId="11CE74D2" w14:textId="77777777" w:rsidR="00636B24" w:rsidRDefault="00636B24">
            <w:pPr>
              <w:widowControl w:val="0"/>
              <w:pBdr>
                <w:top w:val="nil"/>
                <w:left w:val="nil"/>
                <w:bottom w:val="nil"/>
                <w:right w:val="nil"/>
                <w:between w:val="nil"/>
              </w:pBdr>
              <w:spacing w:line="240" w:lineRule="auto"/>
            </w:pPr>
          </w:p>
        </w:tc>
      </w:tr>
      <w:tr w:rsidR="00636B24" w14:paraId="7EACD50A" w14:textId="77777777">
        <w:tc>
          <w:tcPr>
            <w:tcW w:w="9360" w:type="dxa"/>
            <w:shd w:val="clear" w:color="auto" w:fill="auto"/>
            <w:tcMar>
              <w:top w:w="100" w:type="dxa"/>
              <w:left w:w="100" w:type="dxa"/>
              <w:bottom w:w="100" w:type="dxa"/>
              <w:right w:w="100" w:type="dxa"/>
            </w:tcMar>
          </w:tcPr>
          <w:p w14:paraId="7EB05D34" w14:textId="77777777" w:rsidR="00636B24" w:rsidRDefault="00335E72">
            <w:pPr>
              <w:widowControl w:val="0"/>
              <w:pBdr>
                <w:top w:val="nil"/>
                <w:left w:val="nil"/>
                <w:bottom w:val="nil"/>
                <w:right w:val="nil"/>
                <w:between w:val="nil"/>
              </w:pBdr>
              <w:spacing w:line="240" w:lineRule="auto"/>
              <w:rPr>
                <w:rFonts w:ascii="Impact" w:eastAsia="Impact" w:hAnsi="Impact" w:cs="Impact"/>
              </w:rPr>
            </w:pPr>
            <w:r>
              <w:rPr>
                <w:rFonts w:ascii="Impact" w:eastAsia="Impact" w:hAnsi="Impact" w:cs="Impact"/>
              </w:rPr>
              <w:t xml:space="preserve">Outer: </w:t>
            </w:r>
          </w:p>
          <w:p w14:paraId="4EF48F12" w14:textId="77777777" w:rsidR="00636B24" w:rsidRDefault="00636B24">
            <w:pPr>
              <w:widowControl w:val="0"/>
              <w:pBdr>
                <w:top w:val="nil"/>
                <w:left w:val="nil"/>
                <w:bottom w:val="nil"/>
                <w:right w:val="nil"/>
                <w:between w:val="nil"/>
              </w:pBdr>
              <w:spacing w:line="240" w:lineRule="auto"/>
            </w:pPr>
          </w:p>
          <w:p w14:paraId="1721970F" w14:textId="77777777" w:rsidR="00636B24" w:rsidRDefault="00636B24">
            <w:pPr>
              <w:widowControl w:val="0"/>
              <w:pBdr>
                <w:top w:val="nil"/>
                <w:left w:val="nil"/>
                <w:bottom w:val="nil"/>
                <w:right w:val="nil"/>
                <w:between w:val="nil"/>
              </w:pBdr>
              <w:spacing w:line="240" w:lineRule="auto"/>
            </w:pPr>
          </w:p>
        </w:tc>
      </w:tr>
    </w:tbl>
    <w:p w14:paraId="4775E27C" w14:textId="77777777" w:rsidR="00636B24" w:rsidRDefault="00636B24"/>
    <w:p w14:paraId="107E80A6" w14:textId="77777777" w:rsidR="00636B24" w:rsidRDefault="00636B24">
      <w:pPr>
        <w:jc w:val="center"/>
      </w:pPr>
    </w:p>
    <w:p w14:paraId="601A0C5C" w14:textId="77777777" w:rsidR="00636B24" w:rsidRDefault="00636B24">
      <w:pPr>
        <w:widowControl w:val="0"/>
        <w:spacing w:line="240" w:lineRule="auto"/>
      </w:pPr>
    </w:p>
    <w:tbl>
      <w:tblPr>
        <w:tblStyle w:val="a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0FE5C9BC" w14:textId="77777777">
        <w:tc>
          <w:tcPr>
            <w:tcW w:w="9360" w:type="dxa"/>
            <w:shd w:val="clear" w:color="auto" w:fill="auto"/>
            <w:tcMar>
              <w:top w:w="100" w:type="dxa"/>
              <w:left w:w="100" w:type="dxa"/>
              <w:bottom w:w="100" w:type="dxa"/>
              <w:right w:w="100" w:type="dxa"/>
            </w:tcMar>
          </w:tcPr>
          <w:p w14:paraId="62591E21" w14:textId="77777777" w:rsidR="00636B24" w:rsidRDefault="00335E72">
            <w:pPr>
              <w:widowControl w:val="0"/>
              <w:spacing w:line="240" w:lineRule="auto"/>
            </w:pPr>
            <w:r>
              <w:rPr>
                <w:rFonts w:ascii="Impact" w:eastAsia="Impact" w:hAnsi="Impact" w:cs="Impact"/>
                <w:sz w:val="28"/>
                <w:szCs w:val="28"/>
              </w:rPr>
              <w:lastRenderedPageBreak/>
              <w:t xml:space="preserve">Write On - Narrative </w:t>
            </w:r>
          </w:p>
        </w:tc>
      </w:tr>
    </w:tbl>
    <w:p w14:paraId="7D78DA6E" w14:textId="77777777" w:rsidR="00636B24" w:rsidRDefault="00636B24">
      <w:pPr>
        <w:widowControl w:val="0"/>
        <w:spacing w:line="240" w:lineRule="auto"/>
      </w:pPr>
    </w:p>
    <w:p w14:paraId="2060A373" w14:textId="77777777" w:rsidR="00636B24" w:rsidRDefault="00335E72">
      <w:pPr>
        <w:widowControl w:val="0"/>
        <w:rPr>
          <w:sz w:val="24"/>
          <w:szCs w:val="24"/>
        </w:rPr>
      </w:pPr>
      <w:r>
        <w:rPr>
          <w:rFonts w:ascii="Impact" w:eastAsia="Impact" w:hAnsi="Impact" w:cs="Impact"/>
          <w:sz w:val="24"/>
          <w:szCs w:val="24"/>
          <w:u w:val="single"/>
        </w:rPr>
        <w:t>Overview</w:t>
      </w:r>
      <w:r>
        <w:rPr>
          <w:rFonts w:ascii="Impact" w:eastAsia="Impact" w:hAnsi="Impact" w:cs="Impact"/>
          <w:sz w:val="24"/>
          <w:szCs w:val="24"/>
        </w:rPr>
        <w:t>:</w:t>
      </w:r>
      <w:r>
        <w:rPr>
          <w:sz w:val="24"/>
          <w:szCs w:val="24"/>
        </w:rPr>
        <w:t xml:space="preserve"> The author provides the reader with multiple perspectives throughout the book: Rae, Penny, Rae’s dad (Vigil) on pages 165-169, and even unknown people who live near the Compound (pp.160-162). Other parts of the story are told as if being reported by an outside observer (pp.153-154). The multiple perspectives allow the reader to gain a deeper understanding of what is happening around </w:t>
      </w:r>
      <w:proofErr w:type="spellStart"/>
      <w:r>
        <w:rPr>
          <w:sz w:val="24"/>
          <w:szCs w:val="24"/>
        </w:rPr>
        <w:t>Blundertown</w:t>
      </w:r>
      <w:proofErr w:type="spellEnd"/>
      <w:r>
        <w:rPr>
          <w:sz w:val="24"/>
          <w:szCs w:val="24"/>
        </w:rPr>
        <w:t xml:space="preserve">. </w:t>
      </w:r>
    </w:p>
    <w:p w14:paraId="366B456D" w14:textId="77777777" w:rsidR="00636B24" w:rsidRDefault="00636B24">
      <w:pPr>
        <w:widowControl w:val="0"/>
      </w:pPr>
    </w:p>
    <w:p w14:paraId="4C53277C" w14:textId="77777777" w:rsidR="00636B24" w:rsidRDefault="00335E72">
      <w:pPr>
        <w:widowControl w:val="0"/>
        <w:rPr>
          <w:sz w:val="24"/>
          <w:szCs w:val="24"/>
        </w:rPr>
      </w:pPr>
      <w:r>
        <w:rPr>
          <w:rFonts w:ascii="Impact" w:eastAsia="Impact" w:hAnsi="Impact" w:cs="Impact"/>
          <w:sz w:val="24"/>
          <w:szCs w:val="24"/>
          <w:u w:val="single"/>
        </w:rPr>
        <w:t>Objective</w:t>
      </w:r>
      <w:r>
        <w:rPr>
          <w:rFonts w:ascii="Impact" w:eastAsia="Impact" w:hAnsi="Impact" w:cs="Impact"/>
          <w:sz w:val="24"/>
          <w:szCs w:val="24"/>
        </w:rPr>
        <w:t>:</w:t>
      </w:r>
      <w:r>
        <w:rPr>
          <w:sz w:val="24"/>
          <w:szCs w:val="24"/>
        </w:rPr>
        <w:t xml:space="preserve"> Select </w:t>
      </w:r>
      <w:r>
        <w:rPr>
          <w:sz w:val="24"/>
          <w:szCs w:val="24"/>
          <w:u w:val="single"/>
        </w:rPr>
        <w:t>one</w:t>
      </w:r>
      <w:r>
        <w:rPr>
          <w:sz w:val="24"/>
          <w:szCs w:val="24"/>
        </w:rPr>
        <w:t xml:space="preserve"> character from the list below and keep a journal from his or her perspective. Include at least three entries to highlight the character’s changing thoughts throughout this experience (REMEMBER...you are taking on the PERSPECTIVE of your CHARACTER. You and your character might NOT share the same perspective, and that’s okay!) </w:t>
      </w:r>
    </w:p>
    <w:p w14:paraId="2D1EA56D" w14:textId="77777777" w:rsidR="00636B24" w:rsidRDefault="00335E72" w:rsidP="00537EB4">
      <w:pPr>
        <w:widowControl w:val="0"/>
        <w:rPr>
          <w:i/>
          <w:sz w:val="24"/>
          <w:szCs w:val="24"/>
        </w:rPr>
      </w:pPr>
      <w:r>
        <w:rPr>
          <w:i/>
          <w:sz w:val="24"/>
          <w:szCs w:val="24"/>
        </w:rPr>
        <w:t>Why a journal? Remember all digital communication (social media, cell phones, e-mail, etc.) during this time is being monitored, so sharing your personal thoughts on these platforms would be dangerous. The only way to keep your thoughts safe is through a secretly stashed journal.</w:t>
      </w:r>
    </w:p>
    <w:p w14:paraId="0BBD1739" w14:textId="77777777" w:rsidR="00636B24" w:rsidRDefault="00636B24">
      <w:pPr>
        <w:widowControl w:val="0"/>
        <w:spacing w:line="240" w:lineRule="auto"/>
        <w:jc w:val="right"/>
        <w:rPr>
          <w:b/>
          <w:i/>
          <w:sz w:val="24"/>
          <w:szCs w:val="24"/>
        </w:rPr>
      </w:pPr>
    </w:p>
    <w:p w14:paraId="7030AA44"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Character Options</w:t>
      </w:r>
    </w:p>
    <w:p w14:paraId="1600D443" w14:textId="77777777" w:rsidR="00636B24" w:rsidRDefault="00335E72">
      <w:pPr>
        <w:widowControl w:val="0"/>
        <w:numPr>
          <w:ilvl w:val="0"/>
          <w:numId w:val="6"/>
        </w:numPr>
        <w:spacing w:line="360" w:lineRule="auto"/>
        <w:rPr>
          <w:sz w:val="24"/>
          <w:szCs w:val="24"/>
        </w:rPr>
      </w:pPr>
      <w:r>
        <w:rPr>
          <w:sz w:val="24"/>
          <w:szCs w:val="24"/>
        </w:rPr>
        <w:t>Gil Richmond</w:t>
      </w:r>
    </w:p>
    <w:p w14:paraId="38DBD4FF" w14:textId="77777777" w:rsidR="00636B24" w:rsidRDefault="00335E72">
      <w:pPr>
        <w:widowControl w:val="0"/>
        <w:numPr>
          <w:ilvl w:val="0"/>
          <w:numId w:val="6"/>
        </w:numPr>
        <w:spacing w:line="360" w:lineRule="auto"/>
        <w:rPr>
          <w:sz w:val="24"/>
          <w:szCs w:val="24"/>
        </w:rPr>
      </w:pPr>
      <w:r>
        <w:rPr>
          <w:sz w:val="24"/>
          <w:szCs w:val="24"/>
        </w:rPr>
        <w:t>Doc Goodman</w:t>
      </w:r>
    </w:p>
    <w:p w14:paraId="64871F7D" w14:textId="77777777" w:rsidR="00636B24" w:rsidRDefault="00335E72">
      <w:pPr>
        <w:widowControl w:val="0"/>
        <w:numPr>
          <w:ilvl w:val="0"/>
          <w:numId w:val="6"/>
        </w:numPr>
        <w:spacing w:line="360" w:lineRule="auto"/>
        <w:rPr>
          <w:sz w:val="24"/>
          <w:szCs w:val="24"/>
        </w:rPr>
      </w:pPr>
      <w:r>
        <w:rPr>
          <w:sz w:val="24"/>
          <w:szCs w:val="24"/>
        </w:rPr>
        <w:t>Jackson Devine</w:t>
      </w:r>
    </w:p>
    <w:p w14:paraId="2ECFEAFC" w14:textId="77777777" w:rsidR="00636B24" w:rsidRDefault="00335E72">
      <w:pPr>
        <w:widowControl w:val="0"/>
        <w:numPr>
          <w:ilvl w:val="0"/>
          <w:numId w:val="6"/>
        </w:numPr>
        <w:spacing w:line="360" w:lineRule="auto"/>
        <w:rPr>
          <w:sz w:val="24"/>
          <w:szCs w:val="24"/>
        </w:rPr>
      </w:pPr>
      <w:r>
        <w:rPr>
          <w:sz w:val="24"/>
          <w:szCs w:val="24"/>
        </w:rPr>
        <w:t>Joan Robin Devine (mom)</w:t>
      </w:r>
    </w:p>
    <w:p w14:paraId="79768096" w14:textId="77777777" w:rsidR="00636B24" w:rsidRDefault="00335E72">
      <w:pPr>
        <w:widowControl w:val="0"/>
        <w:numPr>
          <w:ilvl w:val="0"/>
          <w:numId w:val="6"/>
        </w:numPr>
        <w:spacing w:line="360" w:lineRule="auto"/>
        <w:rPr>
          <w:sz w:val="24"/>
          <w:szCs w:val="24"/>
        </w:rPr>
      </w:pPr>
      <w:r>
        <w:rPr>
          <w:sz w:val="24"/>
          <w:szCs w:val="24"/>
        </w:rPr>
        <w:t>Ms. Kelly Davis</w:t>
      </w:r>
    </w:p>
    <w:p w14:paraId="522FFFCA" w14:textId="77777777" w:rsidR="00636B24" w:rsidRDefault="00335E72">
      <w:pPr>
        <w:widowControl w:val="0"/>
        <w:numPr>
          <w:ilvl w:val="0"/>
          <w:numId w:val="6"/>
        </w:numPr>
        <w:spacing w:line="360" w:lineRule="auto"/>
        <w:rPr>
          <w:sz w:val="24"/>
          <w:szCs w:val="24"/>
        </w:rPr>
      </w:pPr>
      <w:r>
        <w:rPr>
          <w:sz w:val="24"/>
          <w:szCs w:val="24"/>
        </w:rPr>
        <w:t>Angie Quinn</w:t>
      </w:r>
    </w:p>
    <w:p w14:paraId="1674C79F" w14:textId="77777777" w:rsidR="00636B24" w:rsidRDefault="00636B24">
      <w:pPr>
        <w:widowControl w:val="0"/>
        <w:spacing w:line="240" w:lineRule="auto"/>
        <w:ind w:left="720"/>
        <w:rPr>
          <w:sz w:val="24"/>
          <w:szCs w:val="24"/>
        </w:rPr>
      </w:pPr>
    </w:p>
    <w:p w14:paraId="191ACD12" w14:textId="77777777" w:rsidR="00636B24" w:rsidRDefault="00636B24">
      <w:pPr>
        <w:widowControl w:val="0"/>
        <w:spacing w:line="240" w:lineRule="auto"/>
        <w:rPr>
          <w:sz w:val="24"/>
          <w:szCs w:val="24"/>
        </w:rPr>
      </w:pPr>
    </w:p>
    <w:p w14:paraId="3439E8C2" w14:textId="77777777" w:rsidR="00636B24" w:rsidRDefault="00636B24">
      <w:pPr>
        <w:widowControl w:val="0"/>
        <w:spacing w:line="240" w:lineRule="auto"/>
        <w:rPr>
          <w:sz w:val="24"/>
          <w:szCs w:val="24"/>
        </w:rPr>
      </w:pPr>
    </w:p>
    <w:p w14:paraId="2CA31D50" w14:textId="77777777" w:rsidR="00636B24" w:rsidRDefault="00636B24">
      <w:pPr>
        <w:widowControl w:val="0"/>
        <w:spacing w:line="240" w:lineRule="auto"/>
        <w:rPr>
          <w:sz w:val="24"/>
          <w:szCs w:val="24"/>
        </w:rPr>
      </w:pPr>
    </w:p>
    <w:p w14:paraId="08A860CE" w14:textId="77777777" w:rsidR="00636B24" w:rsidRDefault="00636B24">
      <w:pPr>
        <w:widowControl w:val="0"/>
        <w:spacing w:line="240" w:lineRule="auto"/>
        <w:rPr>
          <w:sz w:val="24"/>
          <w:szCs w:val="24"/>
        </w:rPr>
      </w:pPr>
    </w:p>
    <w:p w14:paraId="3E96710A" w14:textId="77777777" w:rsidR="00636B24" w:rsidRDefault="00636B24">
      <w:pPr>
        <w:widowControl w:val="0"/>
        <w:spacing w:line="240" w:lineRule="auto"/>
        <w:rPr>
          <w:sz w:val="24"/>
          <w:szCs w:val="24"/>
        </w:rPr>
      </w:pPr>
    </w:p>
    <w:p w14:paraId="2C7B5AEF" w14:textId="77777777" w:rsidR="00636B24" w:rsidRDefault="00636B24">
      <w:pPr>
        <w:widowControl w:val="0"/>
        <w:spacing w:line="240" w:lineRule="auto"/>
        <w:rPr>
          <w:sz w:val="24"/>
          <w:szCs w:val="24"/>
        </w:rPr>
      </w:pPr>
    </w:p>
    <w:p w14:paraId="135C558C" w14:textId="77777777" w:rsidR="00636B24" w:rsidRDefault="00636B24">
      <w:pPr>
        <w:widowControl w:val="0"/>
        <w:spacing w:line="240" w:lineRule="auto"/>
        <w:rPr>
          <w:sz w:val="24"/>
          <w:szCs w:val="24"/>
        </w:rPr>
      </w:pPr>
    </w:p>
    <w:p w14:paraId="584AA3B7" w14:textId="77777777" w:rsidR="00636B24" w:rsidRDefault="00636B24">
      <w:pPr>
        <w:widowControl w:val="0"/>
        <w:spacing w:line="240" w:lineRule="auto"/>
        <w:rPr>
          <w:sz w:val="24"/>
          <w:szCs w:val="24"/>
        </w:rPr>
      </w:pPr>
    </w:p>
    <w:p w14:paraId="427784BD" w14:textId="77777777" w:rsidR="00636B24" w:rsidRDefault="00636B24">
      <w:pPr>
        <w:widowControl w:val="0"/>
        <w:spacing w:line="240" w:lineRule="auto"/>
        <w:rPr>
          <w:sz w:val="24"/>
          <w:szCs w:val="24"/>
        </w:rPr>
      </w:pPr>
    </w:p>
    <w:p w14:paraId="7E2C17A7" w14:textId="77777777" w:rsidR="00636B24" w:rsidRDefault="00636B24">
      <w:pPr>
        <w:widowControl w:val="0"/>
        <w:spacing w:line="240" w:lineRule="auto"/>
        <w:rPr>
          <w:sz w:val="24"/>
          <w:szCs w:val="24"/>
        </w:rPr>
      </w:pPr>
    </w:p>
    <w:p w14:paraId="7C946F6E" w14:textId="77777777" w:rsidR="00636B24" w:rsidRDefault="00636B24">
      <w:pPr>
        <w:widowControl w:val="0"/>
        <w:spacing w:line="240" w:lineRule="auto"/>
        <w:rPr>
          <w:sz w:val="24"/>
          <w:szCs w:val="24"/>
        </w:rPr>
      </w:pPr>
    </w:p>
    <w:p w14:paraId="6583C246" w14:textId="77777777" w:rsidR="00636B24" w:rsidRDefault="00636B24">
      <w:pPr>
        <w:widowControl w:val="0"/>
        <w:spacing w:line="240" w:lineRule="auto"/>
        <w:rPr>
          <w:sz w:val="24"/>
          <w:szCs w:val="24"/>
        </w:rPr>
      </w:pPr>
    </w:p>
    <w:p w14:paraId="0AC0E641" w14:textId="77777777" w:rsidR="00636B24" w:rsidRDefault="00636B24">
      <w:pPr>
        <w:widowControl w:val="0"/>
        <w:spacing w:line="240" w:lineRule="auto"/>
      </w:pPr>
    </w:p>
    <w:p w14:paraId="254DF187" w14:textId="77777777" w:rsidR="00636B24" w:rsidRDefault="00636B24">
      <w:pPr>
        <w:widowControl w:val="0"/>
        <w:spacing w:line="240" w:lineRule="auto"/>
      </w:pPr>
    </w:p>
    <w:p w14:paraId="3A379E70" w14:textId="77777777" w:rsidR="00636B24" w:rsidRDefault="00636B24">
      <w:pPr>
        <w:widowControl w:val="0"/>
        <w:spacing w:line="240" w:lineRule="auto"/>
      </w:pPr>
    </w:p>
    <w:p w14:paraId="02C5F2BA" w14:textId="77777777" w:rsidR="00636B24" w:rsidRDefault="00636B24">
      <w:pPr>
        <w:widowControl w:val="0"/>
        <w:spacing w:line="240" w:lineRule="auto"/>
      </w:pPr>
    </w:p>
    <w:p w14:paraId="7EFD7A58" w14:textId="77777777" w:rsidR="00636B24" w:rsidRDefault="00636B24">
      <w:pPr>
        <w:widowControl w:val="0"/>
        <w:spacing w:line="240" w:lineRule="auto"/>
      </w:pPr>
    </w:p>
    <w:tbl>
      <w:tblPr>
        <w:tblStyle w:val="a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363ACA50" w14:textId="77777777">
        <w:tc>
          <w:tcPr>
            <w:tcW w:w="9360" w:type="dxa"/>
            <w:shd w:val="clear" w:color="auto" w:fill="auto"/>
            <w:tcMar>
              <w:top w:w="100" w:type="dxa"/>
              <w:left w:w="100" w:type="dxa"/>
              <w:bottom w:w="100" w:type="dxa"/>
              <w:right w:w="100" w:type="dxa"/>
            </w:tcMar>
          </w:tcPr>
          <w:p w14:paraId="5D4B8BB0" w14:textId="77777777" w:rsidR="00636B24" w:rsidRDefault="00335E72">
            <w:pPr>
              <w:widowControl w:val="0"/>
              <w:pBdr>
                <w:top w:val="nil"/>
                <w:left w:val="nil"/>
                <w:bottom w:val="nil"/>
                <w:right w:val="nil"/>
                <w:between w:val="nil"/>
              </w:pBdr>
              <w:spacing w:line="240" w:lineRule="auto"/>
              <w:rPr>
                <w:rFonts w:ascii="Impact" w:eastAsia="Impact" w:hAnsi="Impact" w:cs="Impact"/>
                <w:sz w:val="36"/>
                <w:szCs w:val="36"/>
              </w:rPr>
            </w:pPr>
            <w:r>
              <w:rPr>
                <w:rFonts w:ascii="Impact" w:eastAsia="Impact" w:hAnsi="Impact" w:cs="Impact"/>
                <w:sz w:val="36"/>
                <w:szCs w:val="36"/>
              </w:rPr>
              <w:lastRenderedPageBreak/>
              <w:t>Teacher Resource-Expository &amp; Research</w:t>
            </w:r>
          </w:p>
        </w:tc>
      </w:tr>
    </w:tbl>
    <w:p w14:paraId="08701DB5" w14:textId="77777777" w:rsidR="00636B24" w:rsidRDefault="00636B24">
      <w:pPr>
        <w:widowControl w:val="0"/>
        <w:spacing w:line="240" w:lineRule="auto"/>
      </w:pPr>
    </w:p>
    <w:p w14:paraId="50305689" w14:textId="77777777" w:rsidR="00636B24" w:rsidRDefault="00636B24">
      <w:pPr>
        <w:widowControl w:val="0"/>
        <w:spacing w:line="240" w:lineRule="auto"/>
        <w:rPr>
          <w:rFonts w:ascii="Impact" w:eastAsia="Impact" w:hAnsi="Impact" w:cs="Impact"/>
          <w:sz w:val="24"/>
          <w:szCs w:val="24"/>
        </w:rPr>
      </w:pPr>
    </w:p>
    <w:p w14:paraId="69749EEF" w14:textId="77777777" w:rsidR="00636B24" w:rsidRDefault="00636B24">
      <w:pPr>
        <w:widowControl w:val="0"/>
        <w:spacing w:line="240" w:lineRule="auto"/>
        <w:rPr>
          <w:sz w:val="24"/>
          <w:szCs w:val="24"/>
        </w:rPr>
      </w:pPr>
    </w:p>
    <w:p w14:paraId="3A021682"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t>Primary Theme: Holocaust</w:t>
      </w:r>
    </w:p>
    <w:p w14:paraId="04404FBC" w14:textId="51C58BAB" w:rsidR="001316C9" w:rsidRPr="005642AA" w:rsidRDefault="00335E72">
      <w:pPr>
        <w:widowControl w:val="0"/>
        <w:spacing w:line="240" w:lineRule="auto"/>
        <w:ind w:firstLine="720"/>
        <w:rPr>
          <w:sz w:val="28"/>
          <w:szCs w:val="28"/>
        </w:rPr>
      </w:pPr>
      <w:r>
        <w:rPr>
          <w:sz w:val="28"/>
          <w:szCs w:val="28"/>
        </w:rPr>
        <w:t xml:space="preserve">This book serves as an allegory for the Holocaust. The author has created </w:t>
      </w:r>
      <w:r w:rsidR="00A951BC">
        <w:rPr>
          <w:sz w:val="28"/>
          <w:szCs w:val="28"/>
        </w:rPr>
        <w:t xml:space="preserve">a </w:t>
      </w:r>
      <w:r w:rsidR="000B0C2A">
        <w:rPr>
          <w:sz w:val="28"/>
          <w:szCs w:val="28"/>
        </w:rPr>
        <w:t xml:space="preserve">free </w:t>
      </w:r>
      <w:r>
        <w:rPr>
          <w:sz w:val="28"/>
          <w:szCs w:val="28"/>
        </w:rPr>
        <w:t xml:space="preserve">resource on her website, </w:t>
      </w:r>
      <w:r w:rsidRPr="001316C9">
        <w:rPr>
          <w:sz w:val="28"/>
          <w:szCs w:val="28"/>
          <w:u w:val="single"/>
        </w:rPr>
        <w:t>www.janembloom.com</w:t>
      </w:r>
      <w:r w:rsidR="000B0C2A">
        <w:rPr>
          <w:sz w:val="28"/>
          <w:szCs w:val="28"/>
          <w:u w:val="single"/>
        </w:rPr>
        <w:t>:</w:t>
      </w:r>
      <w:r>
        <w:rPr>
          <w:sz w:val="28"/>
          <w:szCs w:val="28"/>
        </w:rPr>
        <w:t xml:space="preserve"> </w:t>
      </w:r>
      <w:r w:rsidR="00A951BC" w:rsidRPr="005642AA">
        <w:rPr>
          <w:sz w:val="28"/>
          <w:szCs w:val="28"/>
        </w:rPr>
        <w:t>“</w:t>
      </w:r>
      <w:r w:rsidRPr="005642AA">
        <w:rPr>
          <w:i/>
          <w:iCs/>
          <w:sz w:val="28"/>
          <w:szCs w:val="28"/>
        </w:rPr>
        <w:t>A Word from the Author</w:t>
      </w:r>
      <w:r w:rsidRPr="005642AA">
        <w:rPr>
          <w:sz w:val="28"/>
          <w:szCs w:val="28"/>
        </w:rPr>
        <w:t xml:space="preserve">” </w:t>
      </w:r>
      <w:r w:rsidR="00A951BC" w:rsidRPr="005642AA">
        <w:rPr>
          <w:sz w:val="28"/>
          <w:szCs w:val="28"/>
        </w:rPr>
        <w:t>briefly summarizes the story’s parallels to the Holocaust and is</w:t>
      </w:r>
      <w:r w:rsidRPr="005642AA">
        <w:rPr>
          <w:sz w:val="28"/>
          <w:szCs w:val="28"/>
        </w:rPr>
        <w:t xml:space="preserve"> designed for the reader after he or she has read the book</w:t>
      </w:r>
      <w:r w:rsidR="00A951BC" w:rsidRPr="005642AA">
        <w:rPr>
          <w:sz w:val="28"/>
          <w:szCs w:val="28"/>
        </w:rPr>
        <w:t xml:space="preserve">; </w:t>
      </w:r>
      <w:r w:rsidRPr="005642AA">
        <w:rPr>
          <w:sz w:val="28"/>
          <w:szCs w:val="28"/>
        </w:rPr>
        <w:t xml:space="preserve"> “</w:t>
      </w:r>
      <w:r w:rsidRPr="005642AA">
        <w:rPr>
          <w:i/>
          <w:iCs/>
          <w:sz w:val="28"/>
          <w:szCs w:val="28"/>
        </w:rPr>
        <w:t>For Educators</w:t>
      </w:r>
      <w:r w:rsidRPr="005642AA">
        <w:rPr>
          <w:sz w:val="28"/>
          <w:szCs w:val="28"/>
        </w:rPr>
        <w:t>”</w:t>
      </w:r>
      <w:r w:rsidR="00A951BC" w:rsidRPr="005642AA">
        <w:rPr>
          <w:sz w:val="28"/>
          <w:szCs w:val="28"/>
        </w:rPr>
        <w:t xml:space="preserve"> identifies</w:t>
      </w:r>
      <w:r w:rsidR="001316C9" w:rsidRPr="005642AA">
        <w:rPr>
          <w:sz w:val="28"/>
          <w:szCs w:val="28"/>
        </w:rPr>
        <w:t xml:space="preserve"> </w:t>
      </w:r>
      <w:r w:rsidR="00537EB4" w:rsidRPr="005642AA">
        <w:rPr>
          <w:sz w:val="28"/>
          <w:szCs w:val="28"/>
        </w:rPr>
        <w:t xml:space="preserve">select </w:t>
      </w:r>
      <w:r w:rsidR="00B94E81" w:rsidRPr="005642AA">
        <w:rPr>
          <w:sz w:val="28"/>
          <w:szCs w:val="28"/>
        </w:rPr>
        <w:t xml:space="preserve">parallels on a chapter by chapter basis and provides </w:t>
      </w:r>
      <w:r w:rsidR="00A951BC" w:rsidRPr="005642AA">
        <w:rPr>
          <w:sz w:val="28"/>
          <w:szCs w:val="28"/>
        </w:rPr>
        <w:t>sources of reference</w:t>
      </w:r>
      <w:r w:rsidR="001316C9" w:rsidRPr="005642AA">
        <w:rPr>
          <w:sz w:val="28"/>
          <w:szCs w:val="28"/>
        </w:rPr>
        <w:t>.</w:t>
      </w:r>
    </w:p>
    <w:p w14:paraId="4A9ACED0" w14:textId="77777777" w:rsidR="00636B24" w:rsidRPr="005642AA" w:rsidRDefault="00636B24">
      <w:pPr>
        <w:widowControl w:val="0"/>
        <w:spacing w:line="240" w:lineRule="auto"/>
        <w:rPr>
          <w:sz w:val="24"/>
          <w:szCs w:val="24"/>
        </w:rPr>
      </w:pPr>
    </w:p>
    <w:p w14:paraId="2FFCCE24" w14:textId="77777777" w:rsidR="00636B24" w:rsidRDefault="00636B24">
      <w:pPr>
        <w:widowControl w:val="0"/>
        <w:spacing w:line="240" w:lineRule="auto"/>
        <w:rPr>
          <w:sz w:val="24"/>
          <w:szCs w:val="24"/>
        </w:rPr>
      </w:pPr>
    </w:p>
    <w:p w14:paraId="107D06FC"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t>Secondary Themes</w:t>
      </w:r>
    </w:p>
    <w:p w14:paraId="2781A519" w14:textId="1AE6E8F5" w:rsidR="00636B24" w:rsidRDefault="00537EB4">
      <w:pPr>
        <w:widowControl w:val="0"/>
        <w:spacing w:line="240" w:lineRule="auto"/>
        <w:ind w:firstLine="720"/>
        <w:rPr>
          <w:sz w:val="28"/>
          <w:szCs w:val="28"/>
        </w:rPr>
      </w:pPr>
      <w:r w:rsidRPr="005642AA">
        <w:rPr>
          <w:sz w:val="28"/>
          <w:szCs w:val="28"/>
        </w:rPr>
        <w:t xml:space="preserve">This novel </w:t>
      </w:r>
      <w:r w:rsidR="00155A3F" w:rsidRPr="005642AA">
        <w:rPr>
          <w:sz w:val="28"/>
          <w:szCs w:val="28"/>
        </w:rPr>
        <w:t>serve</w:t>
      </w:r>
      <w:r w:rsidR="00361213" w:rsidRPr="005642AA">
        <w:rPr>
          <w:sz w:val="28"/>
          <w:szCs w:val="28"/>
        </w:rPr>
        <w:t>s</w:t>
      </w:r>
      <w:r w:rsidR="00155A3F" w:rsidRPr="005642AA">
        <w:rPr>
          <w:sz w:val="28"/>
          <w:szCs w:val="28"/>
        </w:rPr>
        <w:t xml:space="preserve"> as a touchstone for </w:t>
      </w:r>
      <w:r w:rsidRPr="005642AA">
        <w:rPr>
          <w:sz w:val="28"/>
          <w:szCs w:val="28"/>
        </w:rPr>
        <w:t xml:space="preserve">exploring </w:t>
      </w:r>
      <w:r w:rsidR="00155A3F" w:rsidRPr="005642AA">
        <w:rPr>
          <w:sz w:val="28"/>
          <w:szCs w:val="28"/>
        </w:rPr>
        <w:t xml:space="preserve">more generalized </w:t>
      </w:r>
      <w:r w:rsidRPr="005642AA">
        <w:rPr>
          <w:sz w:val="28"/>
          <w:szCs w:val="28"/>
        </w:rPr>
        <w:t>topics, as well</w:t>
      </w:r>
      <w:r w:rsidR="00995AD2" w:rsidRPr="005642AA">
        <w:rPr>
          <w:sz w:val="28"/>
          <w:szCs w:val="28"/>
        </w:rPr>
        <w:t>, and thus may be useful in a variety of classroom</w:t>
      </w:r>
      <w:r w:rsidR="00361213" w:rsidRPr="005642AA">
        <w:rPr>
          <w:sz w:val="28"/>
          <w:szCs w:val="28"/>
        </w:rPr>
        <w:t>s</w:t>
      </w:r>
      <w:r w:rsidR="00995AD2" w:rsidRPr="005642AA">
        <w:rPr>
          <w:sz w:val="28"/>
          <w:szCs w:val="28"/>
        </w:rPr>
        <w:t>.</w:t>
      </w:r>
      <w:r w:rsidR="00155A3F" w:rsidRPr="005642AA">
        <w:rPr>
          <w:sz w:val="28"/>
          <w:szCs w:val="28"/>
        </w:rPr>
        <w:t xml:space="preserve"> </w:t>
      </w:r>
      <w:r w:rsidR="000D65C3" w:rsidRPr="005642AA">
        <w:rPr>
          <w:sz w:val="28"/>
          <w:szCs w:val="28"/>
        </w:rPr>
        <w:t>Suggested</w:t>
      </w:r>
      <w:r w:rsidR="000D65C3">
        <w:rPr>
          <w:sz w:val="28"/>
          <w:szCs w:val="28"/>
        </w:rPr>
        <w:t xml:space="preserve"> r</w:t>
      </w:r>
      <w:r w:rsidR="00335E72">
        <w:rPr>
          <w:sz w:val="28"/>
          <w:szCs w:val="28"/>
        </w:rPr>
        <w:t xml:space="preserve">esearch topics </w:t>
      </w:r>
      <w:r w:rsidR="000D65C3">
        <w:rPr>
          <w:sz w:val="28"/>
          <w:szCs w:val="28"/>
        </w:rPr>
        <w:t xml:space="preserve">may </w:t>
      </w:r>
      <w:r w:rsidR="00335E72">
        <w:rPr>
          <w:sz w:val="28"/>
          <w:szCs w:val="28"/>
        </w:rPr>
        <w:t>include, but are not limited to:</w:t>
      </w:r>
    </w:p>
    <w:p w14:paraId="2783BB9F" w14:textId="77777777" w:rsidR="005642AA" w:rsidRDefault="005642AA">
      <w:pPr>
        <w:widowControl w:val="0"/>
        <w:spacing w:line="240" w:lineRule="auto"/>
        <w:ind w:firstLine="720"/>
        <w:rPr>
          <w:sz w:val="28"/>
          <w:szCs w:val="28"/>
        </w:rPr>
      </w:pPr>
    </w:p>
    <w:p w14:paraId="33A788B9" w14:textId="7A8136C6" w:rsidR="00636B24" w:rsidRDefault="00335E72">
      <w:pPr>
        <w:widowControl w:val="0"/>
        <w:numPr>
          <w:ilvl w:val="0"/>
          <w:numId w:val="7"/>
        </w:numPr>
        <w:spacing w:line="240" w:lineRule="auto"/>
        <w:rPr>
          <w:sz w:val="28"/>
          <w:szCs w:val="28"/>
        </w:rPr>
      </w:pPr>
      <w:r>
        <w:rPr>
          <w:sz w:val="28"/>
          <w:szCs w:val="28"/>
        </w:rPr>
        <w:t xml:space="preserve">Equality </w:t>
      </w:r>
      <w:r w:rsidR="000D65C3">
        <w:rPr>
          <w:sz w:val="28"/>
          <w:szCs w:val="28"/>
        </w:rPr>
        <w:t>and</w:t>
      </w:r>
      <w:r>
        <w:rPr>
          <w:sz w:val="28"/>
          <w:szCs w:val="28"/>
        </w:rPr>
        <w:t xml:space="preserve"> diversity</w:t>
      </w:r>
    </w:p>
    <w:p w14:paraId="3D34F67A" w14:textId="77777777" w:rsidR="00636B24" w:rsidRDefault="00335E72">
      <w:pPr>
        <w:widowControl w:val="0"/>
        <w:numPr>
          <w:ilvl w:val="0"/>
          <w:numId w:val="7"/>
        </w:numPr>
        <w:spacing w:line="240" w:lineRule="auto"/>
        <w:rPr>
          <w:sz w:val="28"/>
          <w:szCs w:val="28"/>
        </w:rPr>
      </w:pPr>
      <w:r>
        <w:rPr>
          <w:sz w:val="28"/>
          <w:szCs w:val="28"/>
        </w:rPr>
        <w:t>Bullying</w:t>
      </w:r>
    </w:p>
    <w:p w14:paraId="33E074EC" w14:textId="4A1F34ED" w:rsidR="00636B24" w:rsidRPr="005642AA" w:rsidRDefault="00335E72">
      <w:pPr>
        <w:widowControl w:val="0"/>
        <w:numPr>
          <w:ilvl w:val="0"/>
          <w:numId w:val="7"/>
        </w:numPr>
        <w:spacing w:line="240" w:lineRule="auto"/>
        <w:rPr>
          <w:sz w:val="28"/>
          <w:szCs w:val="28"/>
        </w:rPr>
      </w:pPr>
      <w:r>
        <w:rPr>
          <w:sz w:val="28"/>
          <w:szCs w:val="28"/>
        </w:rPr>
        <w:t>Immigration</w:t>
      </w:r>
    </w:p>
    <w:p w14:paraId="2A3E50A0" w14:textId="332A22F7" w:rsidR="000D65C3" w:rsidRPr="005642AA" w:rsidRDefault="000D65C3">
      <w:pPr>
        <w:widowControl w:val="0"/>
        <w:numPr>
          <w:ilvl w:val="0"/>
          <w:numId w:val="7"/>
        </w:numPr>
        <w:spacing w:line="240" w:lineRule="auto"/>
        <w:rPr>
          <w:sz w:val="28"/>
          <w:szCs w:val="28"/>
        </w:rPr>
      </w:pPr>
      <w:r w:rsidRPr="005642AA">
        <w:rPr>
          <w:sz w:val="28"/>
          <w:szCs w:val="28"/>
        </w:rPr>
        <w:t>Hate crime</w:t>
      </w:r>
      <w:r w:rsidR="00995AD2" w:rsidRPr="005642AA">
        <w:rPr>
          <w:sz w:val="28"/>
          <w:szCs w:val="28"/>
        </w:rPr>
        <w:t>s</w:t>
      </w:r>
    </w:p>
    <w:p w14:paraId="0A71E015" w14:textId="265563E4" w:rsidR="000D65C3" w:rsidRPr="005642AA" w:rsidRDefault="000B0C2A" w:rsidP="000D65C3">
      <w:pPr>
        <w:widowControl w:val="0"/>
        <w:numPr>
          <w:ilvl w:val="0"/>
          <w:numId w:val="7"/>
        </w:numPr>
        <w:spacing w:line="240" w:lineRule="auto"/>
        <w:rPr>
          <w:sz w:val="28"/>
          <w:szCs w:val="28"/>
        </w:rPr>
      </w:pPr>
      <w:r>
        <w:rPr>
          <w:sz w:val="28"/>
          <w:szCs w:val="28"/>
        </w:rPr>
        <w:t>Types</w:t>
      </w:r>
      <w:r w:rsidR="000D65C3">
        <w:rPr>
          <w:sz w:val="28"/>
          <w:szCs w:val="28"/>
        </w:rPr>
        <w:t xml:space="preserve"> of </w:t>
      </w:r>
      <w:r w:rsidR="00335E72" w:rsidRPr="000D65C3">
        <w:rPr>
          <w:sz w:val="28"/>
          <w:szCs w:val="28"/>
        </w:rPr>
        <w:t>government and leadership</w:t>
      </w:r>
    </w:p>
    <w:p w14:paraId="0CD35356" w14:textId="30F0CDFF" w:rsidR="000D65C3" w:rsidRPr="005642AA" w:rsidRDefault="000D65C3" w:rsidP="000D65C3">
      <w:pPr>
        <w:widowControl w:val="0"/>
        <w:numPr>
          <w:ilvl w:val="0"/>
          <w:numId w:val="7"/>
        </w:numPr>
        <w:spacing w:line="240" w:lineRule="auto"/>
        <w:rPr>
          <w:sz w:val="28"/>
          <w:szCs w:val="28"/>
        </w:rPr>
      </w:pPr>
      <w:r w:rsidRPr="005642AA">
        <w:rPr>
          <w:sz w:val="28"/>
          <w:szCs w:val="28"/>
        </w:rPr>
        <w:t>United States</w:t>
      </w:r>
      <w:r w:rsidR="000B0C2A" w:rsidRPr="005642AA">
        <w:rPr>
          <w:sz w:val="28"/>
          <w:szCs w:val="28"/>
        </w:rPr>
        <w:t xml:space="preserve"> </w:t>
      </w:r>
      <w:r w:rsidRPr="005642AA">
        <w:rPr>
          <w:sz w:val="28"/>
          <w:szCs w:val="28"/>
        </w:rPr>
        <w:t>government: “</w:t>
      </w:r>
      <w:r w:rsidRPr="005642AA">
        <w:rPr>
          <w:i/>
          <w:iCs/>
          <w:sz w:val="28"/>
          <w:szCs w:val="28"/>
        </w:rPr>
        <w:t xml:space="preserve">A Republic, if you can keep </w:t>
      </w:r>
      <w:proofErr w:type="gramStart"/>
      <w:r w:rsidRPr="005642AA">
        <w:rPr>
          <w:i/>
          <w:iCs/>
          <w:sz w:val="28"/>
          <w:szCs w:val="28"/>
        </w:rPr>
        <w:t>it”</w:t>
      </w:r>
      <w:r w:rsidR="00787D7E" w:rsidRPr="005642AA">
        <w:rPr>
          <w:sz w:val="28"/>
          <w:szCs w:val="28"/>
        </w:rPr>
        <w:t xml:space="preserve">   </w:t>
      </w:r>
      <w:proofErr w:type="gramEnd"/>
      <w:r w:rsidR="00787D7E" w:rsidRPr="005642AA">
        <w:rPr>
          <w:sz w:val="28"/>
          <w:szCs w:val="28"/>
        </w:rPr>
        <w:t xml:space="preserve"> </w:t>
      </w:r>
      <w:r w:rsidR="005642AA">
        <w:rPr>
          <w:sz w:val="28"/>
          <w:szCs w:val="28"/>
        </w:rPr>
        <w:t>(</w:t>
      </w:r>
      <w:r w:rsidRPr="001E713E">
        <w:rPr>
          <w:i/>
          <w:iCs/>
          <w:sz w:val="28"/>
          <w:szCs w:val="28"/>
        </w:rPr>
        <w:t>Benjamin Franklin</w:t>
      </w:r>
      <w:r w:rsidR="000B0C2A" w:rsidRPr="001E713E">
        <w:rPr>
          <w:i/>
          <w:iCs/>
          <w:sz w:val="28"/>
          <w:szCs w:val="28"/>
        </w:rPr>
        <w:t>, 1787</w:t>
      </w:r>
      <w:r w:rsidR="005642AA">
        <w:rPr>
          <w:sz w:val="28"/>
          <w:szCs w:val="28"/>
        </w:rPr>
        <w:t>)</w:t>
      </w:r>
    </w:p>
    <w:p w14:paraId="1E0C6678" w14:textId="0CD80C9F" w:rsidR="00636B24" w:rsidRDefault="00335E72">
      <w:pPr>
        <w:widowControl w:val="0"/>
        <w:numPr>
          <w:ilvl w:val="0"/>
          <w:numId w:val="7"/>
        </w:numPr>
        <w:spacing w:line="240" w:lineRule="auto"/>
        <w:rPr>
          <w:sz w:val="28"/>
          <w:szCs w:val="28"/>
        </w:rPr>
      </w:pPr>
      <w:r>
        <w:rPr>
          <w:sz w:val="28"/>
          <w:szCs w:val="28"/>
        </w:rPr>
        <w:t>Media</w:t>
      </w:r>
      <w:r w:rsidR="00057ACD">
        <w:rPr>
          <w:sz w:val="28"/>
          <w:szCs w:val="28"/>
        </w:rPr>
        <w:t xml:space="preserve"> and the First Amendment</w:t>
      </w:r>
    </w:p>
    <w:p w14:paraId="0CE2C68F" w14:textId="77777777" w:rsidR="001E713E" w:rsidRDefault="001E713E" w:rsidP="001E713E">
      <w:pPr>
        <w:widowControl w:val="0"/>
        <w:spacing w:line="240" w:lineRule="auto"/>
        <w:ind w:left="1440"/>
        <w:rPr>
          <w:sz w:val="28"/>
          <w:szCs w:val="28"/>
        </w:rPr>
      </w:pPr>
    </w:p>
    <w:p w14:paraId="5B4382FF" w14:textId="113BED99" w:rsidR="00636B24" w:rsidRPr="001E713E" w:rsidRDefault="00A951BC">
      <w:pPr>
        <w:widowControl w:val="0"/>
        <w:spacing w:line="240" w:lineRule="auto"/>
        <w:rPr>
          <w:sz w:val="28"/>
          <w:szCs w:val="28"/>
        </w:rPr>
      </w:pPr>
      <w:r w:rsidRPr="001E713E">
        <w:rPr>
          <w:sz w:val="28"/>
          <w:szCs w:val="28"/>
        </w:rPr>
        <w:t>While the</w:t>
      </w:r>
      <w:r w:rsidR="00335E72" w:rsidRPr="001E713E">
        <w:rPr>
          <w:sz w:val="28"/>
          <w:szCs w:val="28"/>
        </w:rPr>
        <w:t xml:space="preserve"> expository writing curriculum provided </w:t>
      </w:r>
      <w:r w:rsidR="001E713E" w:rsidRPr="001E713E">
        <w:rPr>
          <w:sz w:val="28"/>
          <w:szCs w:val="28"/>
        </w:rPr>
        <w:t xml:space="preserve">here </w:t>
      </w:r>
      <w:r w:rsidR="00335E72" w:rsidRPr="001E713E">
        <w:rPr>
          <w:sz w:val="28"/>
          <w:szCs w:val="28"/>
        </w:rPr>
        <w:t>is geared towards the Holocaust</w:t>
      </w:r>
      <w:r w:rsidRPr="001E713E">
        <w:rPr>
          <w:sz w:val="28"/>
          <w:szCs w:val="28"/>
        </w:rPr>
        <w:t>, the note</w:t>
      </w:r>
      <w:r w:rsidR="00335E72" w:rsidRPr="001E713E">
        <w:rPr>
          <w:sz w:val="28"/>
          <w:szCs w:val="28"/>
        </w:rPr>
        <w:t xml:space="preserve"> sheets, activities, and pacing can be adapted to fit other research topics. </w:t>
      </w:r>
    </w:p>
    <w:p w14:paraId="48054515" w14:textId="77777777" w:rsidR="00636B24" w:rsidRDefault="00636B24">
      <w:pPr>
        <w:widowControl w:val="0"/>
        <w:spacing w:line="240" w:lineRule="auto"/>
        <w:rPr>
          <w:sz w:val="24"/>
          <w:szCs w:val="24"/>
        </w:rPr>
      </w:pPr>
    </w:p>
    <w:p w14:paraId="0D38054F" w14:textId="77777777" w:rsidR="00636B24" w:rsidRDefault="00636B24">
      <w:pPr>
        <w:widowControl w:val="0"/>
        <w:spacing w:line="240" w:lineRule="auto"/>
      </w:pPr>
    </w:p>
    <w:p w14:paraId="39305089" w14:textId="77777777" w:rsidR="00636B24" w:rsidRDefault="00636B24">
      <w:pPr>
        <w:widowControl w:val="0"/>
        <w:spacing w:line="240" w:lineRule="auto"/>
      </w:pPr>
    </w:p>
    <w:p w14:paraId="0D8E7163" w14:textId="77777777" w:rsidR="00636B24" w:rsidRDefault="00636B24">
      <w:pPr>
        <w:widowControl w:val="0"/>
        <w:spacing w:line="240" w:lineRule="auto"/>
      </w:pPr>
    </w:p>
    <w:p w14:paraId="2CA09FBC" w14:textId="77777777" w:rsidR="00636B24" w:rsidRDefault="00636B24">
      <w:pPr>
        <w:widowControl w:val="0"/>
        <w:spacing w:line="240" w:lineRule="auto"/>
      </w:pPr>
    </w:p>
    <w:p w14:paraId="291CAEB0" w14:textId="77777777" w:rsidR="00636B24" w:rsidRDefault="00636B24">
      <w:pPr>
        <w:widowControl w:val="0"/>
        <w:spacing w:line="240" w:lineRule="auto"/>
      </w:pPr>
    </w:p>
    <w:p w14:paraId="4C66630A" w14:textId="77777777" w:rsidR="00636B24" w:rsidRDefault="00636B24">
      <w:pPr>
        <w:widowControl w:val="0"/>
        <w:spacing w:line="240" w:lineRule="auto"/>
      </w:pPr>
    </w:p>
    <w:p w14:paraId="0EF24CF4" w14:textId="77777777" w:rsidR="00636B24" w:rsidRDefault="00636B24">
      <w:pPr>
        <w:widowControl w:val="0"/>
        <w:spacing w:line="240" w:lineRule="auto"/>
      </w:pPr>
    </w:p>
    <w:p w14:paraId="007EE9B6" w14:textId="77777777" w:rsidR="00636B24" w:rsidRDefault="00636B24">
      <w:pPr>
        <w:widowControl w:val="0"/>
        <w:spacing w:line="240" w:lineRule="auto"/>
      </w:pPr>
    </w:p>
    <w:p w14:paraId="1FD8A005" w14:textId="77777777" w:rsidR="00636B24" w:rsidRDefault="00636B24">
      <w:pPr>
        <w:widowControl w:val="0"/>
        <w:spacing w:line="240" w:lineRule="auto"/>
      </w:pPr>
    </w:p>
    <w:p w14:paraId="547F9C6F" w14:textId="77777777" w:rsidR="00636B24" w:rsidRDefault="00636B24">
      <w:pPr>
        <w:widowControl w:val="0"/>
        <w:spacing w:line="240" w:lineRule="auto"/>
      </w:pPr>
    </w:p>
    <w:p w14:paraId="3EA131A4" w14:textId="77777777" w:rsidR="00636B24" w:rsidRDefault="00636B24">
      <w:pPr>
        <w:widowControl w:val="0"/>
        <w:spacing w:line="240" w:lineRule="auto"/>
      </w:pPr>
    </w:p>
    <w:p w14:paraId="48FA4488" w14:textId="77777777" w:rsidR="00636B24" w:rsidRDefault="00636B24">
      <w:pPr>
        <w:widowControl w:val="0"/>
        <w:spacing w:line="240" w:lineRule="auto"/>
      </w:pPr>
    </w:p>
    <w:p w14:paraId="4423FB16" w14:textId="77777777" w:rsidR="00636B24" w:rsidRDefault="00636B24">
      <w:pPr>
        <w:widowControl w:val="0"/>
        <w:spacing w:line="240" w:lineRule="auto"/>
      </w:pPr>
    </w:p>
    <w:tbl>
      <w:tblPr>
        <w:tblStyle w:val="a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750A8761" w14:textId="77777777">
        <w:tc>
          <w:tcPr>
            <w:tcW w:w="9360" w:type="dxa"/>
            <w:shd w:val="clear" w:color="auto" w:fill="auto"/>
            <w:tcMar>
              <w:top w:w="100" w:type="dxa"/>
              <w:left w:w="100" w:type="dxa"/>
              <w:bottom w:w="100" w:type="dxa"/>
              <w:right w:w="100" w:type="dxa"/>
            </w:tcMar>
          </w:tcPr>
          <w:p w14:paraId="002A6252" w14:textId="77777777" w:rsidR="00636B24" w:rsidRDefault="00335E72">
            <w:pPr>
              <w:widowControl w:val="0"/>
              <w:spacing w:line="240" w:lineRule="auto"/>
              <w:rPr>
                <w:sz w:val="36"/>
                <w:szCs w:val="36"/>
              </w:rPr>
            </w:pPr>
            <w:r>
              <w:rPr>
                <w:rFonts w:ascii="Impact" w:eastAsia="Impact" w:hAnsi="Impact" w:cs="Impact"/>
                <w:sz w:val="36"/>
                <w:szCs w:val="36"/>
              </w:rPr>
              <w:lastRenderedPageBreak/>
              <w:t xml:space="preserve">Write On - Expository </w:t>
            </w:r>
          </w:p>
        </w:tc>
      </w:tr>
    </w:tbl>
    <w:p w14:paraId="2FF878CB" w14:textId="77777777" w:rsidR="00636B24" w:rsidRDefault="00636B24">
      <w:pPr>
        <w:widowControl w:val="0"/>
        <w:spacing w:line="240" w:lineRule="auto"/>
      </w:pPr>
    </w:p>
    <w:p w14:paraId="6A3EE2D4" w14:textId="14552E4F" w:rsidR="00636B24" w:rsidRPr="001E713E" w:rsidRDefault="00335E72">
      <w:pPr>
        <w:widowControl w:val="0"/>
        <w:rPr>
          <w:b/>
          <w:iCs/>
          <w:sz w:val="24"/>
          <w:szCs w:val="24"/>
        </w:rPr>
      </w:pPr>
      <w:r>
        <w:rPr>
          <w:b/>
          <w:sz w:val="24"/>
          <w:szCs w:val="24"/>
          <w:u w:val="single"/>
        </w:rPr>
        <w:t>Overview</w:t>
      </w:r>
      <w:r>
        <w:rPr>
          <w:b/>
          <w:sz w:val="24"/>
          <w:szCs w:val="24"/>
        </w:rPr>
        <w:t xml:space="preserve">: </w:t>
      </w:r>
      <w:r>
        <w:rPr>
          <w:b/>
          <w:i/>
          <w:sz w:val="24"/>
          <w:szCs w:val="24"/>
        </w:rPr>
        <w:t xml:space="preserve">The Thing at the Edge </w:t>
      </w:r>
      <w:r w:rsidRPr="001E713E">
        <w:rPr>
          <w:b/>
          <w:i/>
          <w:sz w:val="24"/>
          <w:szCs w:val="24"/>
        </w:rPr>
        <w:t xml:space="preserve">of </w:t>
      </w:r>
      <w:proofErr w:type="spellStart"/>
      <w:r w:rsidRPr="001E713E">
        <w:rPr>
          <w:b/>
          <w:i/>
          <w:sz w:val="24"/>
          <w:szCs w:val="24"/>
        </w:rPr>
        <w:t>Blundertown</w:t>
      </w:r>
      <w:proofErr w:type="spellEnd"/>
      <w:r w:rsidRPr="001E713E">
        <w:rPr>
          <w:b/>
          <w:iCs/>
          <w:sz w:val="24"/>
          <w:szCs w:val="24"/>
        </w:rPr>
        <w:t xml:space="preserve"> is an allegory</w:t>
      </w:r>
      <w:r w:rsidR="001E713E" w:rsidRPr="001E713E">
        <w:rPr>
          <w:b/>
          <w:iCs/>
          <w:sz w:val="24"/>
          <w:szCs w:val="24"/>
        </w:rPr>
        <w:t>, which means it can be read at two levels:</w:t>
      </w:r>
      <w:r w:rsidR="0084052E" w:rsidRPr="001E713E">
        <w:rPr>
          <w:b/>
          <w:iCs/>
          <w:sz w:val="24"/>
          <w:szCs w:val="24"/>
        </w:rPr>
        <w:t xml:space="preserve"> the surface story itself, and a</w:t>
      </w:r>
      <w:r w:rsidR="00035475" w:rsidRPr="001E713E">
        <w:rPr>
          <w:b/>
          <w:iCs/>
          <w:sz w:val="24"/>
          <w:szCs w:val="24"/>
        </w:rPr>
        <w:t xml:space="preserve">nother, more complex </w:t>
      </w:r>
      <w:r w:rsidR="0084052E" w:rsidRPr="001E713E">
        <w:rPr>
          <w:b/>
          <w:iCs/>
          <w:sz w:val="24"/>
          <w:szCs w:val="24"/>
        </w:rPr>
        <w:t>story hidden underneath</w:t>
      </w:r>
      <w:r w:rsidR="00035475" w:rsidRPr="001E713E">
        <w:rPr>
          <w:b/>
          <w:iCs/>
          <w:sz w:val="24"/>
          <w:szCs w:val="24"/>
        </w:rPr>
        <w:t>.  Peeling back th</w:t>
      </w:r>
      <w:r w:rsidR="001E713E">
        <w:rPr>
          <w:b/>
          <w:iCs/>
          <w:sz w:val="24"/>
          <w:szCs w:val="24"/>
        </w:rPr>
        <w:t xml:space="preserve">e </w:t>
      </w:r>
      <w:r w:rsidR="00035475" w:rsidRPr="001E713E">
        <w:rPr>
          <w:b/>
          <w:iCs/>
          <w:sz w:val="24"/>
          <w:szCs w:val="24"/>
        </w:rPr>
        <w:t xml:space="preserve">surface </w:t>
      </w:r>
      <w:r w:rsidR="001E713E">
        <w:rPr>
          <w:b/>
          <w:iCs/>
          <w:sz w:val="24"/>
          <w:szCs w:val="24"/>
        </w:rPr>
        <w:t xml:space="preserve">story of this novel </w:t>
      </w:r>
      <w:r w:rsidR="00035475" w:rsidRPr="001E713E">
        <w:rPr>
          <w:b/>
          <w:iCs/>
          <w:sz w:val="24"/>
          <w:szCs w:val="24"/>
        </w:rPr>
        <w:t>reveals the more difficult,</w:t>
      </w:r>
      <w:r w:rsidR="00AE5C29" w:rsidRPr="001E713E">
        <w:rPr>
          <w:b/>
          <w:iCs/>
          <w:sz w:val="24"/>
          <w:szCs w:val="24"/>
        </w:rPr>
        <w:t xml:space="preserve"> and </w:t>
      </w:r>
      <w:r w:rsidR="00035475" w:rsidRPr="001E713E">
        <w:rPr>
          <w:b/>
          <w:iCs/>
          <w:sz w:val="24"/>
          <w:szCs w:val="24"/>
        </w:rPr>
        <w:t>incomprehensible</w:t>
      </w:r>
      <w:r w:rsidR="00AE5C29" w:rsidRPr="001E713E">
        <w:rPr>
          <w:b/>
          <w:iCs/>
          <w:sz w:val="24"/>
          <w:szCs w:val="24"/>
        </w:rPr>
        <w:t>,</w:t>
      </w:r>
      <w:r w:rsidR="00035475" w:rsidRPr="001E713E">
        <w:rPr>
          <w:b/>
          <w:iCs/>
          <w:sz w:val="24"/>
          <w:szCs w:val="24"/>
        </w:rPr>
        <w:t xml:space="preserve"> horrors of the Holocaust</w:t>
      </w:r>
      <w:r w:rsidRPr="001E713E">
        <w:rPr>
          <w:b/>
          <w:iCs/>
          <w:sz w:val="24"/>
          <w:szCs w:val="24"/>
        </w:rPr>
        <w:t xml:space="preserve">. </w:t>
      </w:r>
    </w:p>
    <w:p w14:paraId="0990CC1D" w14:textId="77777777" w:rsidR="00636B24" w:rsidRDefault="00636B24">
      <w:pPr>
        <w:widowControl w:val="0"/>
        <w:spacing w:line="240" w:lineRule="auto"/>
      </w:pPr>
    </w:p>
    <w:p w14:paraId="12F339FF" w14:textId="689D1E2D" w:rsidR="00636B24" w:rsidRDefault="00335E72">
      <w:pPr>
        <w:widowControl w:val="0"/>
        <w:spacing w:line="240" w:lineRule="auto"/>
        <w:rPr>
          <w:b/>
          <w:sz w:val="24"/>
          <w:szCs w:val="24"/>
        </w:rPr>
      </w:pPr>
      <w:r>
        <w:rPr>
          <w:b/>
          <w:sz w:val="24"/>
          <w:szCs w:val="24"/>
          <w:u w:val="single"/>
        </w:rPr>
        <w:t>Objective</w:t>
      </w:r>
      <w:r>
        <w:rPr>
          <w:b/>
          <w:sz w:val="24"/>
          <w:szCs w:val="24"/>
        </w:rPr>
        <w:t xml:space="preserve">: Research one topic that </w:t>
      </w:r>
      <w:r w:rsidR="001E713E">
        <w:rPr>
          <w:b/>
          <w:sz w:val="24"/>
          <w:szCs w:val="24"/>
        </w:rPr>
        <w:t>relates</w:t>
      </w:r>
      <w:r>
        <w:rPr>
          <w:b/>
          <w:sz w:val="24"/>
          <w:szCs w:val="24"/>
        </w:rPr>
        <w:t xml:space="preserve"> to the Holocaust and explain how this topic is represented in the book. </w:t>
      </w:r>
    </w:p>
    <w:p w14:paraId="1804ADBA" w14:textId="77777777" w:rsidR="00636B24" w:rsidRDefault="00636B24">
      <w:pPr>
        <w:widowControl w:val="0"/>
        <w:spacing w:line="240" w:lineRule="auto"/>
      </w:pPr>
    </w:p>
    <w:p w14:paraId="068973FE"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WWII Connections</w:t>
      </w:r>
    </w:p>
    <w:p w14:paraId="62338C52" w14:textId="77777777" w:rsidR="00636B24" w:rsidRDefault="00335E72">
      <w:pPr>
        <w:widowControl w:val="0"/>
        <w:numPr>
          <w:ilvl w:val="0"/>
          <w:numId w:val="14"/>
        </w:numPr>
        <w:spacing w:line="360" w:lineRule="auto"/>
        <w:rPr>
          <w:sz w:val="28"/>
          <w:szCs w:val="28"/>
        </w:rPr>
      </w:pPr>
      <w:r>
        <w:rPr>
          <w:sz w:val="28"/>
          <w:szCs w:val="28"/>
        </w:rPr>
        <w:t>Nuremberg Laws</w:t>
      </w:r>
    </w:p>
    <w:p w14:paraId="6E9B16B4" w14:textId="77777777" w:rsidR="00636B24" w:rsidRDefault="00335E72">
      <w:pPr>
        <w:widowControl w:val="0"/>
        <w:numPr>
          <w:ilvl w:val="0"/>
          <w:numId w:val="14"/>
        </w:numPr>
        <w:spacing w:line="360" w:lineRule="auto"/>
        <w:rPr>
          <w:sz w:val="28"/>
          <w:szCs w:val="28"/>
        </w:rPr>
      </w:pPr>
      <w:r>
        <w:rPr>
          <w:sz w:val="28"/>
          <w:szCs w:val="28"/>
        </w:rPr>
        <w:t>Adolf Hitler</w:t>
      </w:r>
    </w:p>
    <w:p w14:paraId="4EC2ED54" w14:textId="77777777" w:rsidR="00636B24" w:rsidRDefault="00335E72">
      <w:pPr>
        <w:widowControl w:val="0"/>
        <w:numPr>
          <w:ilvl w:val="0"/>
          <w:numId w:val="14"/>
        </w:numPr>
        <w:spacing w:line="360" w:lineRule="auto"/>
        <w:rPr>
          <w:sz w:val="28"/>
          <w:szCs w:val="28"/>
        </w:rPr>
      </w:pPr>
      <w:r>
        <w:rPr>
          <w:sz w:val="28"/>
          <w:szCs w:val="28"/>
        </w:rPr>
        <w:t xml:space="preserve">Kristallnacht </w:t>
      </w:r>
    </w:p>
    <w:p w14:paraId="271785C3" w14:textId="77777777" w:rsidR="00636B24" w:rsidRDefault="00335E72">
      <w:pPr>
        <w:widowControl w:val="0"/>
        <w:numPr>
          <w:ilvl w:val="0"/>
          <w:numId w:val="14"/>
        </w:numPr>
        <w:spacing w:line="360" w:lineRule="auto"/>
        <w:rPr>
          <w:sz w:val="28"/>
          <w:szCs w:val="28"/>
        </w:rPr>
      </w:pPr>
      <w:r>
        <w:rPr>
          <w:sz w:val="28"/>
          <w:szCs w:val="28"/>
        </w:rPr>
        <w:t xml:space="preserve">Resistance </w:t>
      </w:r>
    </w:p>
    <w:p w14:paraId="4C733FF0" w14:textId="77777777" w:rsidR="00636B24" w:rsidRDefault="00335E72">
      <w:pPr>
        <w:widowControl w:val="0"/>
        <w:numPr>
          <w:ilvl w:val="0"/>
          <w:numId w:val="14"/>
        </w:numPr>
        <w:spacing w:line="360" w:lineRule="auto"/>
        <w:rPr>
          <w:sz w:val="28"/>
          <w:szCs w:val="28"/>
        </w:rPr>
      </w:pPr>
      <w:r>
        <w:rPr>
          <w:sz w:val="28"/>
          <w:szCs w:val="28"/>
        </w:rPr>
        <w:t xml:space="preserve">Hiding </w:t>
      </w:r>
    </w:p>
    <w:p w14:paraId="7C68B991" w14:textId="77777777" w:rsidR="00636B24" w:rsidRDefault="00335E72">
      <w:pPr>
        <w:widowControl w:val="0"/>
        <w:numPr>
          <w:ilvl w:val="0"/>
          <w:numId w:val="14"/>
        </w:numPr>
        <w:spacing w:line="360" w:lineRule="auto"/>
        <w:rPr>
          <w:sz w:val="28"/>
          <w:szCs w:val="28"/>
        </w:rPr>
      </w:pPr>
      <w:r>
        <w:rPr>
          <w:sz w:val="28"/>
          <w:szCs w:val="28"/>
        </w:rPr>
        <w:t xml:space="preserve">Deportation </w:t>
      </w:r>
    </w:p>
    <w:p w14:paraId="58A3F8A5" w14:textId="77777777" w:rsidR="00636B24" w:rsidRDefault="00335E72">
      <w:pPr>
        <w:widowControl w:val="0"/>
        <w:numPr>
          <w:ilvl w:val="0"/>
          <w:numId w:val="14"/>
        </w:numPr>
        <w:spacing w:line="360" w:lineRule="auto"/>
        <w:rPr>
          <w:sz w:val="28"/>
          <w:szCs w:val="28"/>
        </w:rPr>
      </w:pPr>
      <w:r>
        <w:rPr>
          <w:sz w:val="28"/>
          <w:szCs w:val="28"/>
        </w:rPr>
        <w:t xml:space="preserve">Hoax at </w:t>
      </w:r>
      <w:r>
        <w:rPr>
          <w:i/>
          <w:sz w:val="28"/>
          <w:szCs w:val="28"/>
        </w:rPr>
        <w:t xml:space="preserve">Theresienstadt </w:t>
      </w:r>
      <w:r>
        <w:rPr>
          <w:sz w:val="28"/>
          <w:szCs w:val="28"/>
        </w:rPr>
        <w:t>for the Danish Red Cross</w:t>
      </w:r>
    </w:p>
    <w:p w14:paraId="3AB266BE" w14:textId="77777777" w:rsidR="00636B24" w:rsidRDefault="00335E72">
      <w:pPr>
        <w:widowControl w:val="0"/>
        <w:numPr>
          <w:ilvl w:val="0"/>
          <w:numId w:val="14"/>
        </w:numPr>
        <w:spacing w:line="360" w:lineRule="auto"/>
        <w:rPr>
          <w:sz w:val="28"/>
          <w:szCs w:val="28"/>
        </w:rPr>
      </w:pPr>
      <w:r>
        <w:rPr>
          <w:sz w:val="28"/>
          <w:szCs w:val="28"/>
        </w:rPr>
        <w:t xml:space="preserve">Auschwitz Concentration Camp  </w:t>
      </w:r>
    </w:p>
    <w:p w14:paraId="691C5AB7" w14:textId="77777777" w:rsidR="00636B24" w:rsidRDefault="00335E72">
      <w:pPr>
        <w:widowControl w:val="0"/>
        <w:numPr>
          <w:ilvl w:val="0"/>
          <w:numId w:val="14"/>
        </w:numPr>
        <w:spacing w:line="360" w:lineRule="auto"/>
        <w:rPr>
          <w:sz w:val="28"/>
          <w:szCs w:val="28"/>
        </w:rPr>
      </w:pPr>
      <w:r>
        <w:rPr>
          <w:sz w:val="28"/>
          <w:szCs w:val="28"/>
        </w:rPr>
        <w:t xml:space="preserve">Nuremberg Trials </w:t>
      </w:r>
    </w:p>
    <w:p w14:paraId="7FD11A8F" w14:textId="77777777" w:rsidR="00636B24" w:rsidRDefault="00636B24">
      <w:pPr>
        <w:widowControl w:val="0"/>
        <w:spacing w:line="240" w:lineRule="auto"/>
      </w:pPr>
    </w:p>
    <w:p w14:paraId="13F4D85D" w14:textId="77777777" w:rsidR="00636B24" w:rsidRDefault="00636B24">
      <w:pPr>
        <w:widowControl w:val="0"/>
        <w:spacing w:line="240" w:lineRule="auto"/>
      </w:pPr>
    </w:p>
    <w:p w14:paraId="331D175E" w14:textId="77777777" w:rsidR="00636B24" w:rsidRDefault="00636B24">
      <w:pPr>
        <w:widowControl w:val="0"/>
        <w:spacing w:line="240" w:lineRule="auto"/>
      </w:pPr>
    </w:p>
    <w:p w14:paraId="7E1631BC" w14:textId="77777777" w:rsidR="00636B24" w:rsidRDefault="00636B24">
      <w:pPr>
        <w:widowControl w:val="0"/>
        <w:spacing w:line="240" w:lineRule="auto"/>
      </w:pPr>
    </w:p>
    <w:p w14:paraId="347EE92A" w14:textId="77777777" w:rsidR="00636B24" w:rsidRDefault="00636B24">
      <w:pPr>
        <w:widowControl w:val="0"/>
        <w:spacing w:line="240" w:lineRule="auto"/>
      </w:pPr>
    </w:p>
    <w:p w14:paraId="03C3D172" w14:textId="77777777" w:rsidR="00636B24" w:rsidRDefault="00636B24">
      <w:pPr>
        <w:widowControl w:val="0"/>
        <w:spacing w:line="240" w:lineRule="auto"/>
      </w:pPr>
    </w:p>
    <w:p w14:paraId="0A46A615" w14:textId="77777777" w:rsidR="00636B24" w:rsidRDefault="00636B24">
      <w:pPr>
        <w:widowControl w:val="0"/>
        <w:spacing w:line="240" w:lineRule="auto"/>
      </w:pPr>
    </w:p>
    <w:p w14:paraId="535E38C9" w14:textId="77777777" w:rsidR="00636B24" w:rsidRDefault="00636B24">
      <w:pPr>
        <w:widowControl w:val="0"/>
        <w:spacing w:line="240" w:lineRule="auto"/>
      </w:pPr>
    </w:p>
    <w:p w14:paraId="60B569F5" w14:textId="77777777" w:rsidR="00636B24" w:rsidRDefault="00636B24">
      <w:pPr>
        <w:widowControl w:val="0"/>
        <w:spacing w:line="240" w:lineRule="auto"/>
      </w:pPr>
    </w:p>
    <w:p w14:paraId="2AAECE45" w14:textId="77777777" w:rsidR="00636B24" w:rsidRDefault="00636B24">
      <w:pPr>
        <w:widowControl w:val="0"/>
        <w:spacing w:line="240" w:lineRule="auto"/>
      </w:pPr>
    </w:p>
    <w:p w14:paraId="0F2C06FC" w14:textId="77777777" w:rsidR="00636B24" w:rsidRDefault="00636B24">
      <w:pPr>
        <w:widowControl w:val="0"/>
        <w:spacing w:line="240" w:lineRule="auto"/>
      </w:pPr>
    </w:p>
    <w:p w14:paraId="2714A3D3" w14:textId="6E9B9A82" w:rsidR="001E713E" w:rsidRDefault="001E713E">
      <w:r>
        <w:br w:type="page"/>
      </w:r>
    </w:p>
    <w:p w14:paraId="1BF2EE56" w14:textId="77777777" w:rsidR="00636B24" w:rsidRDefault="00335E72">
      <w:pPr>
        <w:widowControl w:val="0"/>
        <w:spacing w:line="240" w:lineRule="auto"/>
        <w:rPr>
          <w:rFonts w:ascii="Impact" w:eastAsia="Impact" w:hAnsi="Impact" w:cs="Impact"/>
          <w:sz w:val="28"/>
          <w:szCs w:val="28"/>
        </w:rPr>
      </w:pPr>
      <w:r>
        <w:rPr>
          <w:rFonts w:ascii="Impact" w:eastAsia="Impact" w:hAnsi="Impact" w:cs="Impact"/>
          <w:sz w:val="28"/>
          <w:szCs w:val="28"/>
        </w:rPr>
        <w:lastRenderedPageBreak/>
        <w:t>Note Taking Sheet</w:t>
      </w:r>
    </w:p>
    <w:p w14:paraId="51AE2179" w14:textId="77777777" w:rsidR="00636B24" w:rsidRDefault="00636B24">
      <w:pPr>
        <w:widowControl w:val="0"/>
        <w:spacing w:line="240" w:lineRule="auto"/>
      </w:pPr>
    </w:p>
    <w:tbl>
      <w:tblPr>
        <w:tblStyle w:val="a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5E58F50E" w14:textId="77777777">
        <w:tc>
          <w:tcPr>
            <w:tcW w:w="9360" w:type="dxa"/>
            <w:shd w:val="clear" w:color="auto" w:fill="auto"/>
            <w:tcMar>
              <w:top w:w="100" w:type="dxa"/>
              <w:left w:w="100" w:type="dxa"/>
              <w:bottom w:w="100" w:type="dxa"/>
              <w:right w:w="100" w:type="dxa"/>
            </w:tcMar>
          </w:tcPr>
          <w:p w14:paraId="2046FCB2" w14:textId="77777777" w:rsidR="00636B24" w:rsidRDefault="00335E72">
            <w:pPr>
              <w:widowControl w:val="0"/>
              <w:pBdr>
                <w:top w:val="nil"/>
                <w:left w:val="nil"/>
                <w:bottom w:val="nil"/>
                <w:right w:val="nil"/>
                <w:between w:val="nil"/>
              </w:pBdr>
              <w:spacing w:line="240" w:lineRule="auto"/>
            </w:pPr>
            <w:r>
              <w:t>Topic: _________________________________________________</w:t>
            </w:r>
          </w:p>
        </w:tc>
      </w:tr>
    </w:tbl>
    <w:p w14:paraId="15BE035D" w14:textId="77777777" w:rsidR="00636B24" w:rsidRDefault="00636B24">
      <w:pPr>
        <w:widowControl w:val="0"/>
        <w:spacing w:line="240" w:lineRule="auto"/>
      </w:pPr>
    </w:p>
    <w:tbl>
      <w:tblPr>
        <w:tblStyle w:val="a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36B24" w14:paraId="7933B0FF" w14:textId="77777777">
        <w:tc>
          <w:tcPr>
            <w:tcW w:w="4680" w:type="dxa"/>
            <w:shd w:val="clear" w:color="auto" w:fill="auto"/>
            <w:tcMar>
              <w:top w:w="100" w:type="dxa"/>
              <w:left w:w="100" w:type="dxa"/>
              <w:bottom w:w="100" w:type="dxa"/>
              <w:right w:w="100" w:type="dxa"/>
            </w:tcMar>
          </w:tcPr>
          <w:p w14:paraId="3593C221" w14:textId="77777777" w:rsidR="00636B24" w:rsidRDefault="00335E72">
            <w:pPr>
              <w:widowControl w:val="0"/>
              <w:pBdr>
                <w:top w:val="nil"/>
                <w:left w:val="nil"/>
                <w:bottom w:val="nil"/>
                <w:right w:val="nil"/>
                <w:between w:val="nil"/>
              </w:pBdr>
              <w:spacing w:line="240" w:lineRule="auto"/>
            </w:pPr>
            <w:r>
              <w:t>Chapter: _________________________</w:t>
            </w:r>
          </w:p>
        </w:tc>
        <w:tc>
          <w:tcPr>
            <w:tcW w:w="4680" w:type="dxa"/>
            <w:shd w:val="clear" w:color="auto" w:fill="auto"/>
            <w:tcMar>
              <w:top w:w="100" w:type="dxa"/>
              <w:left w:w="100" w:type="dxa"/>
              <w:bottom w:w="100" w:type="dxa"/>
              <w:right w:w="100" w:type="dxa"/>
            </w:tcMar>
          </w:tcPr>
          <w:p w14:paraId="008B4070" w14:textId="77777777" w:rsidR="00636B24" w:rsidRDefault="00335E72">
            <w:pPr>
              <w:widowControl w:val="0"/>
              <w:pBdr>
                <w:top w:val="nil"/>
                <w:left w:val="nil"/>
                <w:bottom w:val="nil"/>
                <w:right w:val="nil"/>
                <w:between w:val="nil"/>
              </w:pBdr>
              <w:spacing w:line="240" w:lineRule="auto"/>
            </w:pPr>
            <w:r>
              <w:t xml:space="preserve">Research </w:t>
            </w:r>
          </w:p>
        </w:tc>
      </w:tr>
      <w:tr w:rsidR="00636B24" w14:paraId="7A047E9C" w14:textId="77777777">
        <w:tc>
          <w:tcPr>
            <w:tcW w:w="4680" w:type="dxa"/>
            <w:shd w:val="clear" w:color="auto" w:fill="auto"/>
            <w:tcMar>
              <w:top w:w="100" w:type="dxa"/>
              <w:left w:w="100" w:type="dxa"/>
              <w:bottom w:w="100" w:type="dxa"/>
              <w:right w:w="100" w:type="dxa"/>
            </w:tcMar>
          </w:tcPr>
          <w:p w14:paraId="4F1A1C33" w14:textId="77777777" w:rsidR="00636B24" w:rsidRDefault="00335E72">
            <w:pPr>
              <w:widowControl w:val="0"/>
              <w:pBdr>
                <w:top w:val="nil"/>
                <w:left w:val="nil"/>
                <w:bottom w:val="nil"/>
                <w:right w:val="nil"/>
                <w:between w:val="nil"/>
              </w:pBdr>
              <w:spacing w:line="240" w:lineRule="auto"/>
            </w:pPr>
            <w:r>
              <w:t>Notes</w:t>
            </w:r>
          </w:p>
          <w:p w14:paraId="37B8B5C2" w14:textId="77777777" w:rsidR="00636B24" w:rsidRDefault="00636B24">
            <w:pPr>
              <w:widowControl w:val="0"/>
              <w:pBdr>
                <w:top w:val="nil"/>
                <w:left w:val="nil"/>
                <w:bottom w:val="nil"/>
                <w:right w:val="nil"/>
                <w:between w:val="nil"/>
              </w:pBdr>
              <w:spacing w:line="240" w:lineRule="auto"/>
            </w:pPr>
          </w:p>
          <w:p w14:paraId="4421962A" w14:textId="77777777" w:rsidR="00636B24" w:rsidRDefault="00636B24">
            <w:pPr>
              <w:widowControl w:val="0"/>
              <w:pBdr>
                <w:top w:val="nil"/>
                <w:left w:val="nil"/>
                <w:bottom w:val="nil"/>
                <w:right w:val="nil"/>
                <w:between w:val="nil"/>
              </w:pBdr>
              <w:spacing w:line="240" w:lineRule="auto"/>
            </w:pPr>
          </w:p>
          <w:p w14:paraId="578A960F" w14:textId="77777777" w:rsidR="00636B24" w:rsidRDefault="00636B24">
            <w:pPr>
              <w:widowControl w:val="0"/>
              <w:pBdr>
                <w:top w:val="nil"/>
                <w:left w:val="nil"/>
                <w:bottom w:val="nil"/>
                <w:right w:val="nil"/>
                <w:between w:val="nil"/>
              </w:pBdr>
              <w:spacing w:line="240" w:lineRule="auto"/>
            </w:pPr>
          </w:p>
          <w:p w14:paraId="7AAB9E41" w14:textId="77777777" w:rsidR="00636B24" w:rsidRDefault="00636B24">
            <w:pPr>
              <w:widowControl w:val="0"/>
              <w:pBdr>
                <w:top w:val="nil"/>
                <w:left w:val="nil"/>
                <w:bottom w:val="nil"/>
                <w:right w:val="nil"/>
                <w:between w:val="nil"/>
              </w:pBdr>
              <w:spacing w:line="240" w:lineRule="auto"/>
            </w:pPr>
          </w:p>
          <w:p w14:paraId="24E31788" w14:textId="77777777" w:rsidR="00636B24" w:rsidRDefault="00636B24">
            <w:pPr>
              <w:widowControl w:val="0"/>
              <w:pBdr>
                <w:top w:val="nil"/>
                <w:left w:val="nil"/>
                <w:bottom w:val="nil"/>
                <w:right w:val="nil"/>
                <w:between w:val="nil"/>
              </w:pBdr>
              <w:spacing w:line="240" w:lineRule="auto"/>
            </w:pPr>
          </w:p>
          <w:p w14:paraId="370A6FE2" w14:textId="77777777" w:rsidR="00636B24" w:rsidRDefault="00636B24">
            <w:pPr>
              <w:widowControl w:val="0"/>
              <w:pBdr>
                <w:top w:val="nil"/>
                <w:left w:val="nil"/>
                <w:bottom w:val="nil"/>
                <w:right w:val="nil"/>
                <w:between w:val="nil"/>
              </w:pBdr>
              <w:spacing w:line="240" w:lineRule="auto"/>
            </w:pPr>
          </w:p>
          <w:p w14:paraId="267302C6" w14:textId="77777777" w:rsidR="00636B24" w:rsidRDefault="00636B24">
            <w:pPr>
              <w:widowControl w:val="0"/>
              <w:pBdr>
                <w:top w:val="nil"/>
                <w:left w:val="nil"/>
                <w:bottom w:val="nil"/>
                <w:right w:val="nil"/>
                <w:between w:val="nil"/>
              </w:pBdr>
              <w:spacing w:line="240" w:lineRule="auto"/>
            </w:pPr>
          </w:p>
          <w:p w14:paraId="253E3F52" w14:textId="77777777" w:rsidR="00636B24" w:rsidRDefault="00636B24">
            <w:pPr>
              <w:widowControl w:val="0"/>
              <w:pBdr>
                <w:top w:val="nil"/>
                <w:left w:val="nil"/>
                <w:bottom w:val="nil"/>
                <w:right w:val="nil"/>
                <w:between w:val="nil"/>
              </w:pBdr>
              <w:spacing w:line="240" w:lineRule="auto"/>
            </w:pPr>
          </w:p>
          <w:p w14:paraId="600FFB03" w14:textId="77777777" w:rsidR="00636B24" w:rsidRDefault="00636B24">
            <w:pPr>
              <w:widowControl w:val="0"/>
              <w:pBdr>
                <w:top w:val="nil"/>
                <w:left w:val="nil"/>
                <w:bottom w:val="nil"/>
                <w:right w:val="nil"/>
                <w:between w:val="nil"/>
              </w:pBdr>
              <w:spacing w:line="240" w:lineRule="auto"/>
            </w:pPr>
          </w:p>
          <w:p w14:paraId="601D9434" w14:textId="77777777" w:rsidR="00636B24" w:rsidRDefault="00636B24">
            <w:pPr>
              <w:widowControl w:val="0"/>
              <w:pBdr>
                <w:top w:val="nil"/>
                <w:left w:val="nil"/>
                <w:bottom w:val="nil"/>
                <w:right w:val="nil"/>
                <w:between w:val="nil"/>
              </w:pBdr>
              <w:spacing w:line="240" w:lineRule="auto"/>
            </w:pPr>
          </w:p>
          <w:p w14:paraId="69CB813B" w14:textId="77777777" w:rsidR="00636B24" w:rsidRDefault="00636B24">
            <w:pPr>
              <w:widowControl w:val="0"/>
              <w:pBdr>
                <w:top w:val="nil"/>
                <w:left w:val="nil"/>
                <w:bottom w:val="nil"/>
                <w:right w:val="nil"/>
                <w:between w:val="nil"/>
              </w:pBdr>
              <w:spacing w:line="240" w:lineRule="auto"/>
            </w:pPr>
          </w:p>
          <w:p w14:paraId="3F299551" w14:textId="77777777" w:rsidR="00636B24" w:rsidRDefault="00636B24">
            <w:pPr>
              <w:widowControl w:val="0"/>
              <w:pBdr>
                <w:top w:val="nil"/>
                <w:left w:val="nil"/>
                <w:bottom w:val="nil"/>
                <w:right w:val="nil"/>
                <w:between w:val="nil"/>
              </w:pBdr>
              <w:spacing w:line="240" w:lineRule="auto"/>
            </w:pPr>
          </w:p>
          <w:p w14:paraId="395218F2" w14:textId="77777777" w:rsidR="00636B24" w:rsidRDefault="00636B24">
            <w:pPr>
              <w:widowControl w:val="0"/>
              <w:pBdr>
                <w:top w:val="nil"/>
                <w:left w:val="nil"/>
                <w:bottom w:val="nil"/>
                <w:right w:val="nil"/>
                <w:between w:val="nil"/>
              </w:pBdr>
              <w:spacing w:line="240" w:lineRule="auto"/>
            </w:pPr>
          </w:p>
          <w:p w14:paraId="1D93D18F" w14:textId="77777777" w:rsidR="00636B24" w:rsidRDefault="00636B24">
            <w:pPr>
              <w:widowControl w:val="0"/>
              <w:pBdr>
                <w:top w:val="nil"/>
                <w:left w:val="nil"/>
                <w:bottom w:val="nil"/>
                <w:right w:val="nil"/>
                <w:between w:val="nil"/>
              </w:pBdr>
              <w:spacing w:line="240" w:lineRule="auto"/>
            </w:pPr>
          </w:p>
          <w:p w14:paraId="4ADB2607" w14:textId="77777777" w:rsidR="00636B24" w:rsidRDefault="00636B24">
            <w:pPr>
              <w:widowControl w:val="0"/>
              <w:pBdr>
                <w:top w:val="nil"/>
                <w:left w:val="nil"/>
                <w:bottom w:val="nil"/>
                <w:right w:val="nil"/>
                <w:between w:val="nil"/>
              </w:pBdr>
              <w:spacing w:line="240" w:lineRule="auto"/>
            </w:pPr>
          </w:p>
          <w:p w14:paraId="544EB488" w14:textId="77777777" w:rsidR="00636B24" w:rsidRDefault="00636B24">
            <w:pPr>
              <w:widowControl w:val="0"/>
              <w:pBdr>
                <w:top w:val="nil"/>
                <w:left w:val="nil"/>
                <w:bottom w:val="nil"/>
                <w:right w:val="nil"/>
                <w:between w:val="nil"/>
              </w:pBdr>
              <w:spacing w:line="240" w:lineRule="auto"/>
            </w:pPr>
          </w:p>
          <w:p w14:paraId="6A70A503" w14:textId="77777777" w:rsidR="00636B24" w:rsidRDefault="00636B24">
            <w:pPr>
              <w:widowControl w:val="0"/>
              <w:pBdr>
                <w:top w:val="nil"/>
                <w:left w:val="nil"/>
                <w:bottom w:val="nil"/>
                <w:right w:val="nil"/>
                <w:between w:val="nil"/>
              </w:pBdr>
              <w:spacing w:line="240" w:lineRule="auto"/>
            </w:pPr>
          </w:p>
          <w:p w14:paraId="7E775B99" w14:textId="77777777" w:rsidR="00636B24" w:rsidRDefault="00636B24">
            <w:pPr>
              <w:widowControl w:val="0"/>
              <w:pBdr>
                <w:top w:val="nil"/>
                <w:left w:val="nil"/>
                <w:bottom w:val="nil"/>
                <w:right w:val="nil"/>
                <w:between w:val="nil"/>
              </w:pBdr>
              <w:spacing w:line="240" w:lineRule="auto"/>
            </w:pPr>
          </w:p>
          <w:p w14:paraId="4401F1EB" w14:textId="77777777" w:rsidR="00636B24" w:rsidRDefault="00636B24">
            <w:pPr>
              <w:widowControl w:val="0"/>
              <w:pBdr>
                <w:top w:val="nil"/>
                <w:left w:val="nil"/>
                <w:bottom w:val="nil"/>
                <w:right w:val="nil"/>
                <w:between w:val="nil"/>
              </w:pBdr>
              <w:spacing w:line="240" w:lineRule="auto"/>
            </w:pPr>
          </w:p>
          <w:p w14:paraId="19AAAF99" w14:textId="77777777" w:rsidR="00636B24" w:rsidRDefault="00636B24">
            <w:pPr>
              <w:widowControl w:val="0"/>
              <w:pBdr>
                <w:top w:val="nil"/>
                <w:left w:val="nil"/>
                <w:bottom w:val="nil"/>
                <w:right w:val="nil"/>
                <w:between w:val="nil"/>
              </w:pBdr>
              <w:spacing w:line="240" w:lineRule="auto"/>
            </w:pPr>
          </w:p>
          <w:p w14:paraId="441F3149" w14:textId="77777777" w:rsidR="00636B24" w:rsidRDefault="00636B24">
            <w:pPr>
              <w:widowControl w:val="0"/>
              <w:pBdr>
                <w:top w:val="nil"/>
                <w:left w:val="nil"/>
                <w:bottom w:val="nil"/>
                <w:right w:val="nil"/>
                <w:between w:val="nil"/>
              </w:pBdr>
              <w:spacing w:line="240" w:lineRule="auto"/>
            </w:pPr>
          </w:p>
          <w:p w14:paraId="7BB299E7" w14:textId="77777777" w:rsidR="00636B24" w:rsidRDefault="00636B24">
            <w:pPr>
              <w:widowControl w:val="0"/>
              <w:pBdr>
                <w:top w:val="nil"/>
                <w:left w:val="nil"/>
                <w:bottom w:val="nil"/>
                <w:right w:val="nil"/>
                <w:between w:val="nil"/>
              </w:pBdr>
              <w:spacing w:line="240" w:lineRule="auto"/>
            </w:pPr>
          </w:p>
          <w:p w14:paraId="0DC731B3" w14:textId="77777777" w:rsidR="00636B24" w:rsidRDefault="00636B24">
            <w:pPr>
              <w:widowControl w:val="0"/>
              <w:pBdr>
                <w:top w:val="nil"/>
                <w:left w:val="nil"/>
                <w:bottom w:val="nil"/>
                <w:right w:val="nil"/>
                <w:between w:val="nil"/>
              </w:pBdr>
              <w:spacing w:line="240" w:lineRule="auto"/>
            </w:pPr>
          </w:p>
          <w:p w14:paraId="2DCA6064" w14:textId="77777777" w:rsidR="00636B24" w:rsidRDefault="00636B24">
            <w:pPr>
              <w:widowControl w:val="0"/>
              <w:pBdr>
                <w:top w:val="nil"/>
                <w:left w:val="nil"/>
                <w:bottom w:val="nil"/>
                <w:right w:val="nil"/>
                <w:between w:val="nil"/>
              </w:pBdr>
              <w:spacing w:line="240" w:lineRule="auto"/>
            </w:pPr>
          </w:p>
          <w:p w14:paraId="47E0B74A" w14:textId="77777777" w:rsidR="00636B24" w:rsidRDefault="00636B24">
            <w:pPr>
              <w:widowControl w:val="0"/>
              <w:pBdr>
                <w:top w:val="nil"/>
                <w:left w:val="nil"/>
                <w:bottom w:val="nil"/>
                <w:right w:val="nil"/>
                <w:between w:val="nil"/>
              </w:pBdr>
              <w:spacing w:line="240" w:lineRule="auto"/>
            </w:pPr>
          </w:p>
          <w:p w14:paraId="12E47F5B" w14:textId="77777777" w:rsidR="00636B24" w:rsidRDefault="00636B24">
            <w:pPr>
              <w:widowControl w:val="0"/>
              <w:pBdr>
                <w:top w:val="nil"/>
                <w:left w:val="nil"/>
                <w:bottom w:val="nil"/>
                <w:right w:val="nil"/>
                <w:between w:val="nil"/>
              </w:pBdr>
              <w:spacing w:line="240" w:lineRule="auto"/>
            </w:pPr>
          </w:p>
          <w:p w14:paraId="62F687FE" w14:textId="77777777" w:rsidR="00636B24" w:rsidRDefault="00636B24">
            <w:pPr>
              <w:widowControl w:val="0"/>
              <w:pBdr>
                <w:top w:val="nil"/>
                <w:left w:val="nil"/>
                <w:bottom w:val="nil"/>
                <w:right w:val="nil"/>
                <w:between w:val="nil"/>
              </w:pBdr>
              <w:spacing w:line="240" w:lineRule="auto"/>
            </w:pPr>
          </w:p>
          <w:p w14:paraId="26CC157C" w14:textId="77777777" w:rsidR="00636B24" w:rsidRDefault="00636B24">
            <w:pPr>
              <w:widowControl w:val="0"/>
              <w:pBdr>
                <w:top w:val="nil"/>
                <w:left w:val="nil"/>
                <w:bottom w:val="nil"/>
                <w:right w:val="nil"/>
                <w:between w:val="nil"/>
              </w:pBdr>
              <w:spacing w:line="240" w:lineRule="auto"/>
            </w:pPr>
          </w:p>
          <w:p w14:paraId="7E60F356" w14:textId="77777777" w:rsidR="00636B24" w:rsidRDefault="00636B24">
            <w:pPr>
              <w:widowControl w:val="0"/>
              <w:pBdr>
                <w:top w:val="nil"/>
                <w:left w:val="nil"/>
                <w:bottom w:val="nil"/>
                <w:right w:val="nil"/>
                <w:between w:val="nil"/>
              </w:pBdr>
              <w:spacing w:line="240" w:lineRule="auto"/>
            </w:pPr>
          </w:p>
          <w:p w14:paraId="68641A68" w14:textId="77777777" w:rsidR="00636B24" w:rsidRDefault="00636B24">
            <w:pPr>
              <w:widowControl w:val="0"/>
              <w:pBdr>
                <w:top w:val="nil"/>
                <w:left w:val="nil"/>
                <w:bottom w:val="nil"/>
                <w:right w:val="nil"/>
                <w:between w:val="nil"/>
              </w:pBdr>
              <w:spacing w:line="240" w:lineRule="auto"/>
            </w:pPr>
          </w:p>
          <w:p w14:paraId="635604D6" w14:textId="77777777" w:rsidR="00636B24" w:rsidRDefault="00636B24">
            <w:pPr>
              <w:widowControl w:val="0"/>
              <w:pBdr>
                <w:top w:val="nil"/>
                <w:left w:val="nil"/>
                <w:bottom w:val="nil"/>
                <w:right w:val="nil"/>
                <w:between w:val="nil"/>
              </w:pBdr>
              <w:spacing w:line="240" w:lineRule="auto"/>
            </w:pPr>
          </w:p>
          <w:p w14:paraId="760465A6" w14:textId="77777777" w:rsidR="00636B24" w:rsidRDefault="00636B24">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21BC7E54" w14:textId="77777777" w:rsidR="00636B24" w:rsidRDefault="00335E72">
            <w:pPr>
              <w:widowControl w:val="0"/>
              <w:pBdr>
                <w:top w:val="nil"/>
                <w:left w:val="nil"/>
                <w:bottom w:val="nil"/>
                <w:right w:val="nil"/>
                <w:between w:val="nil"/>
              </w:pBdr>
              <w:spacing w:line="240" w:lineRule="auto"/>
            </w:pPr>
            <w:r>
              <w:t>Notes</w:t>
            </w:r>
          </w:p>
          <w:p w14:paraId="57471B14" w14:textId="77777777" w:rsidR="00636B24" w:rsidRDefault="00636B24">
            <w:pPr>
              <w:widowControl w:val="0"/>
              <w:pBdr>
                <w:top w:val="nil"/>
                <w:left w:val="nil"/>
                <w:bottom w:val="nil"/>
                <w:right w:val="nil"/>
                <w:between w:val="nil"/>
              </w:pBdr>
              <w:spacing w:line="240" w:lineRule="auto"/>
            </w:pPr>
          </w:p>
          <w:p w14:paraId="5DE6C1CE" w14:textId="77777777" w:rsidR="00636B24" w:rsidRDefault="00636B24">
            <w:pPr>
              <w:widowControl w:val="0"/>
              <w:pBdr>
                <w:top w:val="nil"/>
                <w:left w:val="nil"/>
                <w:bottom w:val="nil"/>
                <w:right w:val="nil"/>
                <w:between w:val="nil"/>
              </w:pBdr>
              <w:spacing w:line="240" w:lineRule="auto"/>
            </w:pPr>
          </w:p>
          <w:p w14:paraId="78A5D91E" w14:textId="77777777" w:rsidR="00636B24" w:rsidRDefault="00636B24">
            <w:pPr>
              <w:widowControl w:val="0"/>
              <w:pBdr>
                <w:top w:val="nil"/>
                <w:left w:val="nil"/>
                <w:bottom w:val="nil"/>
                <w:right w:val="nil"/>
                <w:between w:val="nil"/>
              </w:pBdr>
              <w:spacing w:line="240" w:lineRule="auto"/>
            </w:pPr>
          </w:p>
          <w:p w14:paraId="0D875993" w14:textId="77777777" w:rsidR="00636B24" w:rsidRDefault="00636B24">
            <w:pPr>
              <w:widowControl w:val="0"/>
              <w:pBdr>
                <w:top w:val="nil"/>
                <w:left w:val="nil"/>
                <w:bottom w:val="nil"/>
                <w:right w:val="nil"/>
                <w:between w:val="nil"/>
              </w:pBdr>
              <w:spacing w:line="240" w:lineRule="auto"/>
            </w:pPr>
          </w:p>
          <w:p w14:paraId="1C8411AE" w14:textId="77777777" w:rsidR="00636B24" w:rsidRDefault="00636B24">
            <w:pPr>
              <w:widowControl w:val="0"/>
              <w:pBdr>
                <w:top w:val="nil"/>
                <w:left w:val="nil"/>
                <w:bottom w:val="nil"/>
                <w:right w:val="nil"/>
                <w:between w:val="nil"/>
              </w:pBdr>
              <w:spacing w:line="240" w:lineRule="auto"/>
            </w:pPr>
          </w:p>
          <w:p w14:paraId="11A6F94F" w14:textId="77777777" w:rsidR="00636B24" w:rsidRDefault="00636B24">
            <w:pPr>
              <w:widowControl w:val="0"/>
              <w:pBdr>
                <w:top w:val="nil"/>
                <w:left w:val="nil"/>
                <w:bottom w:val="nil"/>
                <w:right w:val="nil"/>
                <w:between w:val="nil"/>
              </w:pBdr>
              <w:spacing w:line="240" w:lineRule="auto"/>
            </w:pPr>
          </w:p>
          <w:p w14:paraId="4DB70EE9" w14:textId="77777777" w:rsidR="00636B24" w:rsidRDefault="00636B24">
            <w:pPr>
              <w:widowControl w:val="0"/>
              <w:pBdr>
                <w:top w:val="nil"/>
                <w:left w:val="nil"/>
                <w:bottom w:val="nil"/>
                <w:right w:val="nil"/>
                <w:between w:val="nil"/>
              </w:pBdr>
              <w:spacing w:line="240" w:lineRule="auto"/>
            </w:pPr>
          </w:p>
          <w:p w14:paraId="02C3D7DD" w14:textId="77777777" w:rsidR="00636B24" w:rsidRDefault="00636B24">
            <w:pPr>
              <w:widowControl w:val="0"/>
              <w:pBdr>
                <w:top w:val="nil"/>
                <w:left w:val="nil"/>
                <w:bottom w:val="nil"/>
                <w:right w:val="nil"/>
                <w:between w:val="nil"/>
              </w:pBdr>
              <w:spacing w:line="240" w:lineRule="auto"/>
            </w:pPr>
          </w:p>
          <w:p w14:paraId="2E3CFD3F" w14:textId="77777777" w:rsidR="00636B24" w:rsidRDefault="00636B24">
            <w:pPr>
              <w:widowControl w:val="0"/>
              <w:pBdr>
                <w:top w:val="nil"/>
                <w:left w:val="nil"/>
                <w:bottom w:val="nil"/>
                <w:right w:val="nil"/>
                <w:between w:val="nil"/>
              </w:pBdr>
              <w:spacing w:line="240" w:lineRule="auto"/>
            </w:pPr>
          </w:p>
          <w:p w14:paraId="74CC2A0F" w14:textId="77777777" w:rsidR="00636B24" w:rsidRDefault="00636B24">
            <w:pPr>
              <w:widowControl w:val="0"/>
              <w:pBdr>
                <w:top w:val="nil"/>
                <w:left w:val="nil"/>
                <w:bottom w:val="nil"/>
                <w:right w:val="nil"/>
                <w:between w:val="nil"/>
              </w:pBdr>
              <w:spacing w:line="240" w:lineRule="auto"/>
            </w:pPr>
          </w:p>
          <w:p w14:paraId="57767FED" w14:textId="77777777" w:rsidR="00636B24" w:rsidRDefault="00636B24">
            <w:pPr>
              <w:widowControl w:val="0"/>
              <w:pBdr>
                <w:top w:val="nil"/>
                <w:left w:val="nil"/>
                <w:bottom w:val="nil"/>
                <w:right w:val="nil"/>
                <w:between w:val="nil"/>
              </w:pBdr>
              <w:spacing w:line="240" w:lineRule="auto"/>
            </w:pPr>
          </w:p>
          <w:p w14:paraId="78169850" w14:textId="77777777" w:rsidR="00636B24" w:rsidRDefault="00636B24">
            <w:pPr>
              <w:widowControl w:val="0"/>
              <w:pBdr>
                <w:top w:val="nil"/>
                <w:left w:val="nil"/>
                <w:bottom w:val="nil"/>
                <w:right w:val="nil"/>
                <w:between w:val="nil"/>
              </w:pBdr>
              <w:spacing w:line="240" w:lineRule="auto"/>
            </w:pPr>
          </w:p>
          <w:p w14:paraId="15DE2083" w14:textId="77777777" w:rsidR="00636B24" w:rsidRDefault="00636B24">
            <w:pPr>
              <w:widowControl w:val="0"/>
              <w:pBdr>
                <w:top w:val="nil"/>
                <w:left w:val="nil"/>
                <w:bottom w:val="nil"/>
                <w:right w:val="nil"/>
                <w:between w:val="nil"/>
              </w:pBdr>
              <w:spacing w:line="240" w:lineRule="auto"/>
            </w:pPr>
          </w:p>
          <w:p w14:paraId="0592075A" w14:textId="77777777" w:rsidR="00636B24" w:rsidRDefault="00636B24">
            <w:pPr>
              <w:widowControl w:val="0"/>
              <w:pBdr>
                <w:top w:val="nil"/>
                <w:left w:val="nil"/>
                <w:bottom w:val="nil"/>
                <w:right w:val="nil"/>
                <w:between w:val="nil"/>
              </w:pBdr>
              <w:spacing w:line="240" w:lineRule="auto"/>
            </w:pPr>
          </w:p>
          <w:p w14:paraId="4E30BF4B" w14:textId="77777777" w:rsidR="00636B24" w:rsidRDefault="00636B24">
            <w:pPr>
              <w:widowControl w:val="0"/>
              <w:pBdr>
                <w:top w:val="nil"/>
                <w:left w:val="nil"/>
                <w:bottom w:val="nil"/>
                <w:right w:val="nil"/>
                <w:between w:val="nil"/>
              </w:pBdr>
              <w:spacing w:line="240" w:lineRule="auto"/>
            </w:pPr>
          </w:p>
          <w:p w14:paraId="3F27718B" w14:textId="77777777" w:rsidR="00636B24" w:rsidRDefault="00636B24">
            <w:pPr>
              <w:widowControl w:val="0"/>
              <w:pBdr>
                <w:top w:val="nil"/>
                <w:left w:val="nil"/>
                <w:bottom w:val="nil"/>
                <w:right w:val="nil"/>
                <w:between w:val="nil"/>
              </w:pBdr>
              <w:spacing w:line="240" w:lineRule="auto"/>
            </w:pPr>
          </w:p>
          <w:p w14:paraId="673BBE68" w14:textId="77777777" w:rsidR="00636B24" w:rsidRDefault="00636B24">
            <w:pPr>
              <w:widowControl w:val="0"/>
              <w:pBdr>
                <w:top w:val="nil"/>
                <w:left w:val="nil"/>
                <w:bottom w:val="nil"/>
                <w:right w:val="nil"/>
                <w:between w:val="nil"/>
              </w:pBdr>
              <w:spacing w:line="240" w:lineRule="auto"/>
            </w:pPr>
          </w:p>
        </w:tc>
      </w:tr>
    </w:tbl>
    <w:p w14:paraId="197A16EB" w14:textId="77777777" w:rsidR="00636B24" w:rsidRDefault="00636B24">
      <w:pPr>
        <w:widowControl w:val="0"/>
        <w:spacing w:line="240" w:lineRule="auto"/>
      </w:pPr>
    </w:p>
    <w:p w14:paraId="7BCDECBD" w14:textId="77777777" w:rsidR="00636B24" w:rsidRDefault="00636B24">
      <w:pPr>
        <w:widowControl w:val="0"/>
        <w:spacing w:line="240" w:lineRule="auto"/>
      </w:pPr>
    </w:p>
    <w:tbl>
      <w:tblPr>
        <w:tblStyle w:val="a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6C9D16B7" w14:textId="77777777">
        <w:tc>
          <w:tcPr>
            <w:tcW w:w="9360" w:type="dxa"/>
            <w:shd w:val="clear" w:color="auto" w:fill="auto"/>
            <w:tcMar>
              <w:top w:w="100" w:type="dxa"/>
              <w:left w:w="100" w:type="dxa"/>
              <w:bottom w:w="100" w:type="dxa"/>
              <w:right w:w="100" w:type="dxa"/>
            </w:tcMar>
          </w:tcPr>
          <w:p w14:paraId="260017C8" w14:textId="77777777" w:rsidR="00636B24" w:rsidRDefault="00335E72">
            <w:pPr>
              <w:widowControl w:val="0"/>
              <w:pBdr>
                <w:top w:val="nil"/>
                <w:left w:val="nil"/>
                <w:bottom w:val="nil"/>
                <w:right w:val="nil"/>
                <w:between w:val="nil"/>
              </w:pBdr>
              <w:spacing w:line="240" w:lineRule="auto"/>
              <w:rPr>
                <w:b/>
              </w:rPr>
            </w:pPr>
            <w:r>
              <w:rPr>
                <w:b/>
              </w:rPr>
              <w:t xml:space="preserve">Source Information </w:t>
            </w:r>
          </w:p>
        </w:tc>
      </w:tr>
      <w:tr w:rsidR="00636B24" w14:paraId="37BC296F" w14:textId="77777777">
        <w:tc>
          <w:tcPr>
            <w:tcW w:w="9360" w:type="dxa"/>
            <w:shd w:val="clear" w:color="auto" w:fill="auto"/>
            <w:tcMar>
              <w:top w:w="100" w:type="dxa"/>
              <w:left w:w="100" w:type="dxa"/>
              <w:bottom w:w="100" w:type="dxa"/>
              <w:right w:w="100" w:type="dxa"/>
            </w:tcMar>
          </w:tcPr>
          <w:p w14:paraId="617D5A1F" w14:textId="77777777" w:rsidR="00636B24" w:rsidRDefault="00335E72">
            <w:pPr>
              <w:widowControl w:val="0"/>
              <w:pBdr>
                <w:top w:val="nil"/>
                <w:left w:val="nil"/>
                <w:bottom w:val="nil"/>
                <w:right w:val="nil"/>
                <w:between w:val="nil"/>
              </w:pBdr>
              <w:spacing w:line="240" w:lineRule="auto"/>
            </w:pPr>
            <w:proofErr w:type="gramStart"/>
            <w:r>
              <w:t>Title:_</w:t>
            </w:r>
            <w:proofErr w:type="gramEnd"/>
            <w:r>
              <w:t>____________________________________________    Author:__________</w:t>
            </w:r>
          </w:p>
          <w:p w14:paraId="20F749FB" w14:textId="77777777" w:rsidR="00636B24" w:rsidRDefault="00636B24">
            <w:pPr>
              <w:widowControl w:val="0"/>
              <w:pBdr>
                <w:top w:val="nil"/>
                <w:left w:val="nil"/>
                <w:bottom w:val="nil"/>
                <w:right w:val="nil"/>
                <w:between w:val="nil"/>
              </w:pBdr>
              <w:spacing w:line="240" w:lineRule="auto"/>
            </w:pPr>
          </w:p>
          <w:p w14:paraId="49DDD92E" w14:textId="77777777" w:rsidR="00636B24" w:rsidRDefault="00335E72">
            <w:pPr>
              <w:widowControl w:val="0"/>
              <w:pBdr>
                <w:top w:val="nil"/>
                <w:left w:val="nil"/>
                <w:bottom w:val="nil"/>
                <w:right w:val="nil"/>
                <w:between w:val="nil"/>
              </w:pBdr>
              <w:spacing w:line="240" w:lineRule="auto"/>
            </w:pPr>
            <w:proofErr w:type="gramStart"/>
            <w:r>
              <w:t>Publisher:_</w:t>
            </w:r>
            <w:proofErr w:type="gramEnd"/>
            <w:r>
              <w:t>_________________________________             Date:____________</w:t>
            </w:r>
          </w:p>
          <w:p w14:paraId="5EE19FFD" w14:textId="77777777" w:rsidR="00636B24" w:rsidRDefault="00636B24">
            <w:pPr>
              <w:widowControl w:val="0"/>
              <w:pBdr>
                <w:top w:val="nil"/>
                <w:left w:val="nil"/>
                <w:bottom w:val="nil"/>
                <w:right w:val="nil"/>
                <w:between w:val="nil"/>
              </w:pBdr>
              <w:spacing w:line="240" w:lineRule="auto"/>
            </w:pPr>
          </w:p>
          <w:p w14:paraId="10C3846E" w14:textId="77777777" w:rsidR="00636B24" w:rsidRDefault="00335E72">
            <w:pPr>
              <w:widowControl w:val="0"/>
              <w:pBdr>
                <w:top w:val="nil"/>
                <w:left w:val="nil"/>
                <w:bottom w:val="nil"/>
                <w:right w:val="nil"/>
                <w:between w:val="nil"/>
              </w:pBdr>
              <w:spacing w:line="240" w:lineRule="auto"/>
            </w:pPr>
            <w:r>
              <w:t>URL:</w:t>
            </w:r>
          </w:p>
        </w:tc>
      </w:tr>
    </w:tbl>
    <w:p w14:paraId="488E4703" w14:textId="77777777" w:rsidR="00636B24" w:rsidRDefault="00636B24">
      <w:pPr>
        <w:widowControl w:val="0"/>
        <w:spacing w:line="240" w:lineRule="auto"/>
      </w:pPr>
    </w:p>
    <w:p w14:paraId="15472711" w14:textId="77777777" w:rsidR="00636B24" w:rsidRDefault="00636B24">
      <w:pPr>
        <w:widowControl w:val="0"/>
        <w:spacing w:line="240" w:lineRule="auto"/>
        <w:rPr>
          <w:rFonts w:ascii="Impact" w:eastAsia="Impact" w:hAnsi="Impact" w:cs="Impact"/>
          <w:sz w:val="28"/>
          <w:szCs w:val="28"/>
        </w:rPr>
      </w:pPr>
    </w:p>
    <w:p w14:paraId="65B27D02" w14:textId="77777777" w:rsidR="00636B24" w:rsidRDefault="00636B24">
      <w:pPr>
        <w:widowControl w:val="0"/>
        <w:spacing w:line="240" w:lineRule="auto"/>
        <w:rPr>
          <w:rFonts w:ascii="Impact" w:eastAsia="Impact" w:hAnsi="Impact" w:cs="Impact"/>
          <w:b/>
          <w:sz w:val="28"/>
          <w:szCs w:val="28"/>
        </w:rPr>
      </w:pPr>
    </w:p>
    <w:tbl>
      <w:tblPr>
        <w:tblStyle w:val="a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46A3EC35" w14:textId="77777777">
        <w:tc>
          <w:tcPr>
            <w:tcW w:w="9360" w:type="dxa"/>
            <w:shd w:val="clear" w:color="auto" w:fill="auto"/>
            <w:tcMar>
              <w:top w:w="100" w:type="dxa"/>
              <w:left w:w="100" w:type="dxa"/>
              <w:bottom w:w="100" w:type="dxa"/>
              <w:right w:w="100" w:type="dxa"/>
            </w:tcMar>
          </w:tcPr>
          <w:p w14:paraId="0B729AA9" w14:textId="77777777" w:rsidR="00636B24" w:rsidRDefault="00335E72">
            <w:pPr>
              <w:widowControl w:val="0"/>
              <w:spacing w:line="240" w:lineRule="auto"/>
              <w:rPr>
                <w:rFonts w:ascii="Impact" w:eastAsia="Impact" w:hAnsi="Impact" w:cs="Impact"/>
                <w:b/>
                <w:sz w:val="36"/>
                <w:szCs w:val="36"/>
              </w:rPr>
            </w:pPr>
            <w:r>
              <w:rPr>
                <w:rFonts w:ascii="Arial Unicode MS" w:eastAsia="Arial Unicode MS" w:hAnsi="Arial Unicode MS" w:cs="Arial Unicode MS"/>
                <w:sz w:val="36"/>
                <w:szCs w:val="36"/>
              </w:rPr>
              <w:lastRenderedPageBreak/>
              <w:t xml:space="preserve">Option 1 → Short Processed Piece </w:t>
            </w:r>
          </w:p>
        </w:tc>
      </w:tr>
    </w:tbl>
    <w:p w14:paraId="19A98A8B" w14:textId="77777777" w:rsidR="00636B24" w:rsidRDefault="00636B24">
      <w:pPr>
        <w:widowControl w:val="0"/>
        <w:spacing w:line="240" w:lineRule="auto"/>
      </w:pPr>
    </w:p>
    <w:p w14:paraId="1834AF72" w14:textId="77777777" w:rsidR="00636B24" w:rsidRDefault="00335E72">
      <w:pPr>
        <w:widowControl w:val="0"/>
        <w:spacing w:line="240" w:lineRule="auto"/>
        <w:rPr>
          <w:b/>
          <w:sz w:val="28"/>
          <w:szCs w:val="28"/>
        </w:rPr>
      </w:pPr>
      <w:r>
        <w:rPr>
          <w:b/>
          <w:sz w:val="28"/>
          <w:szCs w:val="28"/>
        </w:rPr>
        <w:t xml:space="preserve">Product: Student-generated Gallery Walk </w:t>
      </w:r>
    </w:p>
    <w:p w14:paraId="383B5DB0" w14:textId="77777777" w:rsidR="00636B24" w:rsidRDefault="00636B24">
      <w:pPr>
        <w:widowControl w:val="0"/>
        <w:spacing w:line="240" w:lineRule="auto"/>
      </w:pPr>
    </w:p>
    <w:p w14:paraId="58860865" w14:textId="77777777" w:rsidR="00636B24" w:rsidRDefault="00335E72">
      <w:pPr>
        <w:widowControl w:val="0"/>
        <w:spacing w:line="240" w:lineRule="auto"/>
        <w:rPr>
          <w:b/>
        </w:rPr>
      </w:pPr>
      <w:r>
        <w:rPr>
          <w:b/>
        </w:rPr>
        <w:t xml:space="preserve">Length: 5-6 days. 1-2 sources. 1 paragraph (topic sentence, research &amp; concluding statement) </w:t>
      </w:r>
    </w:p>
    <w:p w14:paraId="28FCF444" w14:textId="77777777" w:rsidR="00636B24" w:rsidRDefault="00636B24">
      <w:pPr>
        <w:widowControl w:val="0"/>
        <w:spacing w:line="240" w:lineRule="auto"/>
        <w:rPr>
          <w:b/>
        </w:rPr>
      </w:pPr>
    </w:p>
    <w:p w14:paraId="0B33ABEC" w14:textId="77777777" w:rsidR="00636B24" w:rsidRDefault="00335E72">
      <w:pPr>
        <w:widowControl w:val="0"/>
        <w:spacing w:line="240" w:lineRule="auto"/>
        <w:rPr>
          <w:b/>
        </w:rPr>
      </w:pPr>
      <w:r>
        <w:rPr>
          <w:b/>
        </w:rPr>
        <w:t>Day 1</w:t>
      </w:r>
    </w:p>
    <w:p w14:paraId="585740B1" w14:textId="77777777" w:rsidR="00636B24" w:rsidRDefault="00335E72">
      <w:pPr>
        <w:widowControl w:val="0"/>
        <w:numPr>
          <w:ilvl w:val="0"/>
          <w:numId w:val="9"/>
        </w:numPr>
        <w:spacing w:line="240" w:lineRule="auto"/>
      </w:pPr>
      <w:r>
        <w:t xml:space="preserve">Introduce and explore project options. </w:t>
      </w:r>
    </w:p>
    <w:p w14:paraId="2659BCD7" w14:textId="77777777" w:rsidR="00636B24" w:rsidRDefault="00335E72">
      <w:pPr>
        <w:widowControl w:val="0"/>
        <w:numPr>
          <w:ilvl w:val="0"/>
          <w:numId w:val="9"/>
        </w:numPr>
        <w:spacing w:line="240" w:lineRule="auto"/>
      </w:pPr>
      <w:r>
        <w:t xml:space="preserve">Select Project </w:t>
      </w:r>
    </w:p>
    <w:p w14:paraId="5BAE4537" w14:textId="77777777" w:rsidR="00636B24" w:rsidRDefault="00636B24">
      <w:pPr>
        <w:widowControl w:val="0"/>
        <w:spacing w:line="240" w:lineRule="auto"/>
      </w:pPr>
    </w:p>
    <w:p w14:paraId="47A24943" w14:textId="77777777" w:rsidR="00636B24" w:rsidRDefault="00335E72">
      <w:pPr>
        <w:widowControl w:val="0"/>
        <w:spacing w:line="240" w:lineRule="auto"/>
        <w:rPr>
          <w:b/>
        </w:rPr>
      </w:pPr>
      <w:r>
        <w:rPr>
          <w:b/>
        </w:rPr>
        <w:t>Day 2</w:t>
      </w:r>
    </w:p>
    <w:p w14:paraId="37E179F7" w14:textId="77777777" w:rsidR="00636B24" w:rsidRDefault="00335E72">
      <w:pPr>
        <w:widowControl w:val="0"/>
        <w:numPr>
          <w:ilvl w:val="0"/>
          <w:numId w:val="5"/>
        </w:numPr>
        <w:spacing w:line="240" w:lineRule="auto"/>
      </w:pPr>
      <w:r>
        <w:t>Research: 1-2 sources (technology or library books needed)</w:t>
      </w:r>
    </w:p>
    <w:p w14:paraId="6010BE6A" w14:textId="77777777" w:rsidR="00636B24" w:rsidRDefault="00335E72">
      <w:pPr>
        <w:widowControl w:val="0"/>
        <w:numPr>
          <w:ilvl w:val="0"/>
          <w:numId w:val="5"/>
        </w:numPr>
        <w:spacing w:line="240" w:lineRule="auto"/>
      </w:pPr>
      <w:r>
        <w:t xml:space="preserve">Note Taking </w:t>
      </w:r>
    </w:p>
    <w:p w14:paraId="7D65BF7F" w14:textId="77777777" w:rsidR="00636B24" w:rsidRDefault="00636B24">
      <w:pPr>
        <w:widowControl w:val="0"/>
        <w:spacing w:line="240" w:lineRule="auto"/>
      </w:pPr>
    </w:p>
    <w:p w14:paraId="437066EB" w14:textId="77777777" w:rsidR="00636B24" w:rsidRDefault="00335E72">
      <w:pPr>
        <w:widowControl w:val="0"/>
        <w:spacing w:line="240" w:lineRule="auto"/>
        <w:rPr>
          <w:b/>
        </w:rPr>
      </w:pPr>
      <w:r>
        <w:rPr>
          <w:b/>
        </w:rPr>
        <w:t xml:space="preserve">Day 3 </w:t>
      </w:r>
    </w:p>
    <w:p w14:paraId="4A2921E8" w14:textId="77777777" w:rsidR="00636B24" w:rsidRDefault="00335E72">
      <w:pPr>
        <w:widowControl w:val="0"/>
        <w:numPr>
          <w:ilvl w:val="0"/>
          <w:numId w:val="11"/>
        </w:numPr>
        <w:spacing w:line="240" w:lineRule="auto"/>
      </w:pPr>
      <w:r>
        <w:t xml:space="preserve">Make connections back to the book </w:t>
      </w:r>
    </w:p>
    <w:p w14:paraId="2706A7A3" w14:textId="77777777" w:rsidR="00636B24" w:rsidRDefault="00636B24">
      <w:pPr>
        <w:widowControl w:val="0"/>
        <w:spacing w:line="240" w:lineRule="auto"/>
      </w:pPr>
    </w:p>
    <w:p w14:paraId="4559D056" w14:textId="77777777" w:rsidR="00636B24" w:rsidRDefault="00335E72">
      <w:pPr>
        <w:widowControl w:val="0"/>
        <w:spacing w:line="240" w:lineRule="auto"/>
        <w:rPr>
          <w:b/>
        </w:rPr>
      </w:pPr>
      <w:r>
        <w:rPr>
          <w:b/>
        </w:rPr>
        <w:t xml:space="preserve">Day 4 </w:t>
      </w:r>
    </w:p>
    <w:p w14:paraId="219A4EF5" w14:textId="77777777" w:rsidR="00636B24" w:rsidRDefault="00335E72">
      <w:pPr>
        <w:widowControl w:val="0"/>
        <w:numPr>
          <w:ilvl w:val="0"/>
          <w:numId w:val="8"/>
        </w:numPr>
        <w:spacing w:line="240" w:lineRule="auto"/>
      </w:pPr>
      <w:r>
        <w:t xml:space="preserve">Write 1 paragraph (draft) </w:t>
      </w:r>
    </w:p>
    <w:p w14:paraId="37D3CD12" w14:textId="77777777" w:rsidR="00636B24" w:rsidRDefault="00636B24">
      <w:pPr>
        <w:widowControl w:val="0"/>
        <w:spacing w:line="240" w:lineRule="auto"/>
      </w:pPr>
    </w:p>
    <w:p w14:paraId="536EEAA1" w14:textId="77777777" w:rsidR="00636B24" w:rsidRDefault="00335E72">
      <w:pPr>
        <w:widowControl w:val="0"/>
        <w:spacing w:line="240" w:lineRule="auto"/>
        <w:rPr>
          <w:b/>
        </w:rPr>
      </w:pPr>
      <w:r>
        <w:rPr>
          <w:b/>
        </w:rPr>
        <w:t>Day 5</w:t>
      </w:r>
    </w:p>
    <w:p w14:paraId="612BFA14" w14:textId="77777777" w:rsidR="00636B24" w:rsidRDefault="00335E72">
      <w:pPr>
        <w:widowControl w:val="0"/>
        <w:numPr>
          <w:ilvl w:val="0"/>
          <w:numId w:val="16"/>
        </w:numPr>
        <w:spacing w:line="240" w:lineRule="auto"/>
      </w:pPr>
      <w:r>
        <w:t xml:space="preserve">Finalize </w:t>
      </w:r>
    </w:p>
    <w:p w14:paraId="6F25B811" w14:textId="77777777" w:rsidR="00636B24" w:rsidRDefault="00335E72">
      <w:pPr>
        <w:widowControl w:val="0"/>
        <w:numPr>
          <w:ilvl w:val="0"/>
          <w:numId w:val="16"/>
        </w:numPr>
        <w:spacing w:line="240" w:lineRule="auto"/>
      </w:pPr>
      <w:r>
        <w:t xml:space="preserve">Complete visual (1 image, title and paragraph) </w:t>
      </w:r>
    </w:p>
    <w:p w14:paraId="1513461C" w14:textId="77777777" w:rsidR="00636B24" w:rsidRDefault="00636B24">
      <w:pPr>
        <w:widowControl w:val="0"/>
        <w:spacing w:line="240" w:lineRule="auto"/>
        <w:rPr>
          <w:b/>
        </w:rPr>
      </w:pPr>
    </w:p>
    <w:p w14:paraId="1F75633C" w14:textId="77777777" w:rsidR="00636B24" w:rsidRDefault="00335E72">
      <w:pPr>
        <w:widowControl w:val="0"/>
        <w:spacing w:line="240" w:lineRule="auto"/>
        <w:rPr>
          <w:b/>
        </w:rPr>
      </w:pPr>
      <w:r>
        <w:rPr>
          <w:b/>
        </w:rPr>
        <w:t>Day 6</w:t>
      </w:r>
    </w:p>
    <w:p w14:paraId="756CBE13" w14:textId="77777777" w:rsidR="00636B24" w:rsidRDefault="00335E72">
      <w:pPr>
        <w:widowControl w:val="0"/>
        <w:numPr>
          <w:ilvl w:val="0"/>
          <w:numId w:val="17"/>
        </w:numPr>
        <w:spacing w:line="240" w:lineRule="auto"/>
      </w:pPr>
      <w:r>
        <w:t xml:space="preserve">Gallery Walk </w:t>
      </w:r>
    </w:p>
    <w:p w14:paraId="67C4D177" w14:textId="77777777" w:rsidR="00636B24" w:rsidRDefault="00335E72">
      <w:pPr>
        <w:widowControl w:val="0"/>
        <w:numPr>
          <w:ilvl w:val="1"/>
          <w:numId w:val="17"/>
        </w:numPr>
        <w:spacing w:line="240" w:lineRule="auto"/>
      </w:pPr>
      <w:r>
        <w:t xml:space="preserve">Half of the students have their images around the room while the other half rotates and learns about the topics. </w:t>
      </w:r>
    </w:p>
    <w:p w14:paraId="04A4B819" w14:textId="77777777" w:rsidR="00636B24" w:rsidRDefault="00335E72">
      <w:pPr>
        <w:widowControl w:val="0"/>
        <w:numPr>
          <w:ilvl w:val="1"/>
          <w:numId w:val="17"/>
        </w:numPr>
        <w:spacing w:line="240" w:lineRule="auto"/>
      </w:pPr>
      <w:r>
        <w:t xml:space="preserve">Half way through class, switch. Students can provide written feedback on each other’s work </w:t>
      </w:r>
    </w:p>
    <w:p w14:paraId="3E373FD8" w14:textId="77777777" w:rsidR="00636B24" w:rsidRDefault="00636B24">
      <w:pPr>
        <w:widowControl w:val="0"/>
        <w:spacing w:line="240" w:lineRule="auto"/>
      </w:pPr>
    </w:p>
    <w:p w14:paraId="6899141D" w14:textId="77777777" w:rsidR="00636B24" w:rsidRDefault="00636B24">
      <w:pPr>
        <w:widowControl w:val="0"/>
        <w:spacing w:line="240" w:lineRule="auto"/>
      </w:pPr>
    </w:p>
    <w:p w14:paraId="53A583C9" w14:textId="77777777" w:rsidR="00636B24" w:rsidRDefault="00636B24">
      <w:pPr>
        <w:widowControl w:val="0"/>
        <w:spacing w:line="240" w:lineRule="auto"/>
      </w:pPr>
    </w:p>
    <w:p w14:paraId="0FBD9B67" w14:textId="77777777" w:rsidR="00636B24" w:rsidRDefault="00636B24">
      <w:pPr>
        <w:widowControl w:val="0"/>
        <w:spacing w:line="240" w:lineRule="auto"/>
      </w:pPr>
    </w:p>
    <w:p w14:paraId="77FF68AD" w14:textId="77777777" w:rsidR="00636B24" w:rsidRDefault="00636B24">
      <w:pPr>
        <w:widowControl w:val="0"/>
        <w:spacing w:line="240" w:lineRule="auto"/>
      </w:pPr>
    </w:p>
    <w:p w14:paraId="1C5F9FC6" w14:textId="77777777" w:rsidR="00636B24" w:rsidRDefault="00636B24">
      <w:pPr>
        <w:widowControl w:val="0"/>
        <w:spacing w:line="240" w:lineRule="auto"/>
        <w:rPr>
          <w:b/>
        </w:rPr>
      </w:pPr>
    </w:p>
    <w:p w14:paraId="1B812A33" w14:textId="77777777" w:rsidR="00636B24" w:rsidRDefault="00636B24">
      <w:pPr>
        <w:widowControl w:val="0"/>
        <w:spacing w:line="240" w:lineRule="auto"/>
        <w:rPr>
          <w:b/>
        </w:rPr>
      </w:pPr>
    </w:p>
    <w:p w14:paraId="453CB401" w14:textId="77777777" w:rsidR="00636B24" w:rsidRDefault="00636B24">
      <w:pPr>
        <w:widowControl w:val="0"/>
        <w:spacing w:line="240" w:lineRule="auto"/>
        <w:rPr>
          <w:rFonts w:ascii="Impact" w:eastAsia="Impact" w:hAnsi="Impact" w:cs="Impact"/>
          <w:b/>
          <w:sz w:val="28"/>
          <w:szCs w:val="28"/>
        </w:rPr>
      </w:pPr>
    </w:p>
    <w:p w14:paraId="44D25D29" w14:textId="77777777" w:rsidR="00636B24" w:rsidRDefault="00636B24">
      <w:pPr>
        <w:widowControl w:val="0"/>
        <w:spacing w:line="240" w:lineRule="auto"/>
        <w:rPr>
          <w:rFonts w:ascii="Impact" w:eastAsia="Impact" w:hAnsi="Impact" w:cs="Impact"/>
          <w:b/>
          <w:sz w:val="28"/>
          <w:szCs w:val="28"/>
        </w:rPr>
      </w:pPr>
    </w:p>
    <w:p w14:paraId="554CBCB8" w14:textId="77777777" w:rsidR="00636B24" w:rsidRDefault="00636B24">
      <w:pPr>
        <w:widowControl w:val="0"/>
        <w:spacing w:line="240" w:lineRule="auto"/>
        <w:rPr>
          <w:rFonts w:ascii="Impact" w:eastAsia="Impact" w:hAnsi="Impact" w:cs="Impact"/>
          <w:b/>
          <w:sz w:val="28"/>
          <w:szCs w:val="28"/>
        </w:rPr>
      </w:pPr>
    </w:p>
    <w:p w14:paraId="7BF0BBFA" w14:textId="77777777" w:rsidR="00636B24" w:rsidRDefault="00636B24">
      <w:pPr>
        <w:widowControl w:val="0"/>
        <w:spacing w:line="240" w:lineRule="auto"/>
        <w:rPr>
          <w:rFonts w:ascii="Impact" w:eastAsia="Impact" w:hAnsi="Impact" w:cs="Impact"/>
          <w:b/>
          <w:sz w:val="28"/>
          <w:szCs w:val="28"/>
        </w:rPr>
      </w:pPr>
    </w:p>
    <w:p w14:paraId="5D685D8E" w14:textId="77777777" w:rsidR="00636B24" w:rsidRDefault="00636B24">
      <w:pPr>
        <w:widowControl w:val="0"/>
        <w:spacing w:line="240" w:lineRule="auto"/>
        <w:rPr>
          <w:rFonts w:ascii="Impact" w:eastAsia="Impact" w:hAnsi="Impact" w:cs="Impact"/>
          <w:b/>
          <w:sz w:val="28"/>
          <w:szCs w:val="28"/>
        </w:rPr>
      </w:pPr>
    </w:p>
    <w:p w14:paraId="07D9F49E" w14:textId="4808FDFE" w:rsidR="00A951BC" w:rsidRDefault="00A951BC">
      <w:pPr>
        <w:rPr>
          <w:rFonts w:ascii="Impact" w:eastAsia="Impact" w:hAnsi="Impact" w:cs="Impact"/>
          <w:b/>
          <w:sz w:val="28"/>
          <w:szCs w:val="28"/>
        </w:rPr>
      </w:pPr>
      <w:r>
        <w:rPr>
          <w:rFonts w:ascii="Impact" w:eastAsia="Impact" w:hAnsi="Impact" w:cs="Impact"/>
          <w:b/>
          <w:sz w:val="28"/>
          <w:szCs w:val="28"/>
        </w:rPr>
        <w:br w:type="page"/>
      </w:r>
    </w:p>
    <w:p w14:paraId="1C04DB95" w14:textId="77777777" w:rsidR="00636B24" w:rsidRDefault="00636B24">
      <w:pPr>
        <w:widowControl w:val="0"/>
        <w:spacing w:line="240" w:lineRule="auto"/>
        <w:rPr>
          <w:rFonts w:ascii="Impact" w:eastAsia="Impact" w:hAnsi="Impact" w:cs="Impact"/>
          <w:b/>
          <w:sz w:val="28"/>
          <w:szCs w:val="28"/>
        </w:rPr>
      </w:pPr>
    </w:p>
    <w:tbl>
      <w:tblPr>
        <w:tblStyle w:val="a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6B24" w14:paraId="7FBB5695" w14:textId="77777777">
        <w:tc>
          <w:tcPr>
            <w:tcW w:w="9360" w:type="dxa"/>
            <w:shd w:val="clear" w:color="auto" w:fill="auto"/>
            <w:tcMar>
              <w:top w:w="100" w:type="dxa"/>
              <w:left w:w="100" w:type="dxa"/>
              <w:bottom w:w="100" w:type="dxa"/>
              <w:right w:w="100" w:type="dxa"/>
            </w:tcMar>
          </w:tcPr>
          <w:p w14:paraId="4F8A17AE" w14:textId="77777777" w:rsidR="00636B24" w:rsidRDefault="00335E72">
            <w:pPr>
              <w:widowControl w:val="0"/>
              <w:spacing w:line="240" w:lineRule="auto"/>
              <w:rPr>
                <w:rFonts w:ascii="Impact" w:eastAsia="Impact" w:hAnsi="Impact" w:cs="Impact"/>
                <w:sz w:val="36"/>
                <w:szCs w:val="36"/>
              </w:rPr>
            </w:pPr>
            <w:r>
              <w:rPr>
                <w:rFonts w:ascii="Arial Unicode MS" w:eastAsia="Arial Unicode MS" w:hAnsi="Arial Unicode MS" w:cs="Arial Unicode MS"/>
                <w:sz w:val="36"/>
                <w:szCs w:val="36"/>
              </w:rPr>
              <w:t xml:space="preserve">Option 2 → Extended Write </w:t>
            </w:r>
          </w:p>
        </w:tc>
      </w:tr>
    </w:tbl>
    <w:p w14:paraId="50F5934E" w14:textId="77777777" w:rsidR="00636B24" w:rsidRDefault="00636B24">
      <w:pPr>
        <w:widowControl w:val="0"/>
        <w:spacing w:line="240" w:lineRule="auto"/>
        <w:rPr>
          <w:rFonts w:ascii="Impact" w:eastAsia="Impact" w:hAnsi="Impact" w:cs="Impact"/>
          <w:b/>
          <w:sz w:val="28"/>
          <w:szCs w:val="28"/>
        </w:rPr>
      </w:pPr>
    </w:p>
    <w:p w14:paraId="7820F6DE" w14:textId="77777777" w:rsidR="00636B24" w:rsidRDefault="00335E72">
      <w:pPr>
        <w:widowControl w:val="0"/>
        <w:spacing w:line="240" w:lineRule="auto"/>
        <w:rPr>
          <w:b/>
          <w:sz w:val="28"/>
          <w:szCs w:val="28"/>
        </w:rPr>
      </w:pPr>
      <w:r>
        <w:rPr>
          <w:b/>
          <w:sz w:val="28"/>
          <w:szCs w:val="28"/>
        </w:rPr>
        <w:t>Product: Student Blog</w:t>
      </w:r>
    </w:p>
    <w:p w14:paraId="23AB9331" w14:textId="77777777" w:rsidR="00636B24" w:rsidRDefault="00335E72">
      <w:pPr>
        <w:widowControl w:val="0"/>
        <w:spacing w:line="240" w:lineRule="auto"/>
      </w:pPr>
      <w:r>
        <w:t xml:space="preserve">          *A blog format requires more technology access. </w:t>
      </w:r>
    </w:p>
    <w:p w14:paraId="083A920D" w14:textId="77777777" w:rsidR="00636B24" w:rsidRDefault="00636B24">
      <w:pPr>
        <w:widowControl w:val="0"/>
        <w:spacing w:line="240" w:lineRule="auto"/>
      </w:pPr>
    </w:p>
    <w:p w14:paraId="4A01A8A1" w14:textId="77777777" w:rsidR="00636B24" w:rsidRDefault="00335E72">
      <w:pPr>
        <w:widowControl w:val="0"/>
        <w:spacing w:line="240" w:lineRule="auto"/>
        <w:rPr>
          <w:b/>
        </w:rPr>
      </w:pPr>
      <w:r>
        <w:rPr>
          <w:b/>
        </w:rPr>
        <w:t xml:space="preserve">Length: 2-3 weeks. 3-5 sources. Multiple paragraphs (that can be submitted in chunks) </w:t>
      </w:r>
    </w:p>
    <w:p w14:paraId="3CAF1343" w14:textId="77777777" w:rsidR="00636B24" w:rsidRDefault="00636B24">
      <w:pPr>
        <w:widowControl w:val="0"/>
        <w:spacing w:line="240" w:lineRule="auto"/>
        <w:rPr>
          <w:b/>
        </w:rPr>
      </w:pPr>
    </w:p>
    <w:p w14:paraId="2382C4F6"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Week 1: Research </w:t>
      </w:r>
    </w:p>
    <w:p w14:paraId="6ACAE01D" w14:textId="77777777" w:rsidR="00636B24" w:rsidRDefault="00335E72">
      <w:pPr>
        <w:widowControl w:val="0"/>
        <w:spacing w:line="240" w:lineRule="auto"/>
        <w:rPr>
          <w:b/>
        </w:rPr>
      </w:pPr>
      <w:r>
        <w:rPr>
          <w:b/>
        </w:rPr>
        <w:t>Day 1</w:t>
      </w:r>
    </w:p>
    <w:p w14:paraId="0404B512" w14:textId="77777777" w:rsidR="00636B24" w:rsidRDefault="00335E72">
      <w:pPr>
        <w:widowControl w:val="0"/>
        <w:numPr>
          <w:ilvl w:val="0"/>
          <w:numId w:val="9"/>
        </w:numPr>
        <w:spacing w:line="240" w:lineRule="auto"/>
      </w:pPr>
      <w:r>
        <w:t xml:space="preserve">Introduce and explore project options. </w:t>
      </w:r>
    </w:p>
    <w:p w14:paraId="43A322D2" w14:textId="77777777" w:rsidR="00636B24" w:rsidRDefault="00335E72">
      <w:pPr>
        <w:widowControl w:val="0"/>
        <w:numPr>
          <w:ilvl w:val="0"/>
          <w:numId w:val="9"/>
        </w:numPr>
        <w:spacing w:line="240" w:lineRule="auto"/>
      </w:pPr>
      <w:r>
        <w:t xml:space="preserve">Select Project </w:t>
      </w:r>
    </w:p>
    <w:p w14:paraId="647B9D5E" w14:textId="77777777" w:rsidR="00636B24" w:rsidRDefault="00636B24">
      <w:pPr>
        <w:widowControl w:val="0"/>
        <w:spacing w:line="240" w:lineRule="auto"/>
      </w:pPr>
    </w:p>
    <w:p w14:paraId="7550F922" w14:textId="77777777" w:rsidR="00636B24" w:rsidRDefault="00335E72">
      <w:pPr>
        <w:widowControl w:val="0"/>
        <w:spacing w:line="240" w:lineRule="auto"/>
        <w:rPr>
          <w:b/>
        </w:rPr>
      </w:pPr>
      <w:r>
        <w:rPr>
          <w:b/>
        </w:rPr>
        <w:t>Day 2-4</w:t>
      </w:r>
    </w:p>
    <w:p w14:paraId="3E729353" w14:textId="77777777" w:rsidR="00636B24" w:rsidRDefault="00335E72">
      <w:pPr>
        <w:widowControl w:val="0"/>
        <w:numPr>
          <w:ilvl w:val="0"/>
          <w:numId w:val="5"/>
        </w:numPr>
        <w:spacing w:line="240" w:lineRule="auto"/>
      </w:pPr>
      <w:r>
        <w:t xml:space="preserve">Research: 1-2 sources. </w:t>
      </w:r>
    </w:p>
    <w:p w14:paraId="4C8AA84D" w14:textId="77777777" w:rsidR="00636B24" w:rsidRDefault="00335E72">
      <w:pPr>
        <w:widowControl w:val="0"/>
        <w:numPr>
          <w:ilvl w:val="0"/>
          <w:numId w:val="5"/>
        </w:numPr>
        <w:spacing w:line="240" w:lineRule="auto"/>
      </w:pPr>
      <w:r>
        <w:t xml:space="preserve">Note Taking </w:t>
      </w:r>
    </w:p>
    <w:p w14:paraId="7E6760F2" w14:textId="77777777" w:rsidR="00636B24" w:rsidRDefault="00636B24">
      <w:pPr>
        <w:widowControl w:val="0"/>
        <w:spacing w:line="240" w:lineRule="auto"/>
      </w:pPr>
    </w:p>
    <w:p w14:paraId="5EFF0EFC" w14:textId="77777777" w:rsidR="00636B24" w:rsidRDefault="00335E72">
      <w:pPr>
        <w:widowControl w:val="0"/>
        <w:spacing w:line="240" w:lineRule="auto"/>
        <w:rPr>
          <w:b/>
        </w:rPr>
      </w:pPr>
      <w:r>
        <w:rPr>
          <w:b/>
        </w:rPr>
        <w:t>Day 5</w:t>
      </w:r>
    </w:p>
    <w:p w14:paraId="79EEC91D" w14:textId="77777777" w:rsidR="00636B24" w:rsidRDefault="00335E72">
      <w:pPr>
        <w:widowControl w:val="0"/>
        <w:numPr>
          <w:ilvl w:val="0"/>
          <w:numId w:val="11"/>
        </w:numPr>
        <w:spacing w:line="240" w:lineRule="auto"/>
      </w:pPr>
      <w:r>
        <w:t xml:space="preserve">Make connections back to the book </w:t>
      </w:r>
    </w:p>
    <w:p w14:paraId="58A64922" w14:textId="77777777" w:rsidR="00636B24" w:rsidRDefault="00636B24">
      <w:pPr>
        <w:widowControl w:val="0"/>
        <w:spacing w:line="240" w:lineRule="auto"/>
        <w:rPr>
          <w:rFonts w:ascii="Impact" w:eastAsia="Impact" w:hAnsi="Impact" w:cs="Impact"/>
          <w:b/>
          <w:sz w:val="24"/>
          <w:szCs w:val="24"/>
        </w:rPr>
      </w:pPr>
    </w:p>
    <w:p w14:paraId="7E5070E5" w14:textId="77777777" w:rsidR="00636B24" w:rsidRDefault="00335E72">
      <w:pPr>
        <w:widowControl w:val="0"/>
        <w:spacing w:line="240" w:lineRule="auto"/>
        <w:rPr>
          <w:rFonts w:ascii="Impact" w:eastAsia="Impact" w:hAnsi="Impact" w:cs="Impact"/>
          <w:sz w:val="24"/>
          <w:szCs w:val="24"/>
        </w:rPr>
      </w:pPr>
      <w:r>
        <w:rPr>
          <w:rFonts w:ascii="Impact" w:eastAsia="Impact" w:hAnsi="Impact" w:cs="Impact"/>
          <w:sz w:val="24"/>
          <w:szCs w:val="24"/>
        </w:rPr>
        <w:t xml:space="preserve">Week 2: Outline &amp; Draft </w:t>
      </w:r>
    </w:p>
    <w:p w14:paraId="6F07EF55" w14:textId="77777777" w:rsidR="00636B24" w:rsidRDefault="00636B24">
      <w:pPr>
        <w:widowControl w:val="0"/>
        <w:spacing w:line="240" w:lineRule="auto"/>
        <w:rPr>
          <w:rFonts w:ascii="Impact" w:eastAsia="Impact" w:hAnsi="Impact" w:cs="Impact"/>
          <w:b/>
        </w:rPr>
      </w:pPr>
    </w:p>
    <w:p w14:paraId="1E7590AF" w14:textId="77777777" w:rsidR="00636B24" w:rsidRDefault="00335E72">
      <w:pPr>
        <w:widowControl w:val="0"/>
        <w:spacing w:line="240" w:lineRule="auto"/>
        <w:rPr>
          <w:b/>
        </w:rPr>
      </w:pPr>
      <w:r>
        <w:rPr>
          <w:b/>
        </w:rPr>
        <w:t>Day 6</w:t>
      </w:r>
    </w:p>
    <w:p w14:paraId="1F3C4658" w14:textId="77777777" w:rsidR="00636B24" w:rsidRDefault="00335E72">
      <w:pPr>
        <w:widowControl w:val="0"/>
        <w:numPr>
          <w:ilvl w:val="0"/>
          <w:numId w:val="8"/>
        </w:numPr>
        <w:spacing w:line="240" w:lineRule="auto"/>
      </w:pPr>
      <w:r>
        <w:t xml:space="preserve">Outline each component of blog </w:t>
      </w:r>
    </w:p>
    <w:p w14:paraId="66635D5B" w14:textId="77777777" w:rsidR="00636B24" w:rsidRDefault="00335E72">
      <w:pPr>
        <w:widowControl w:val="0"/>
        <w:numPr>
          <w:ilvl w:val="1"/>
          <w:numId w:val="8"/>
        </w:numPr>
        <w:spacing w:line="240" w:lineRule="auto"/>
      </w:pPr>
      <w:r>
        <w:t xml:space="preserve">1-2 articles </w:t>
      </w:r>
    </w:p>
    <w:p w14:paraId="0D015F87" w14:textId="77777777" w:rsidR="00636B24" w:rsidRDefault="00335E72">
      <w:pPr>
        <w:widowControl w:val="0"/>
        <w:numPr>
          <w:ilvl w:val="1"/>
          <w:numId w:val="8"/>
        </w:numPr>
        <w:spacing w:line="240" w:lineRule="auto"/>
      </w:pPr>
      <w:r>
        <w:t xml:space="preserve">1-2 images with captions </w:t>
      </w:r>
    </w:p>
    <w:p w14:paraId="08BA6E00" w14:textId="77777777" w:rsidR="00636B24" w:rsidRDefault="00636B24">
      <w:pPr>
        <w:widowControl w:val="0"/>
        <w:spacing w:line="240" w:lineRule="auto"/>
      </w:pPr>
    </w:p>
    <w:p w14:paraId="731AB310" w14:textId="77777777" w:rsidR="00636B24" w:rsidRDefault="00335E72">
      <w:pPr>
        <w:widowControl w:val="0"/>
        <w:spacing w:line="240" w:lineRule="auto"/>
        <w:rPr>
          <w:b/>
        </w:rPr>
      </w:pPr>
      <w:r>
        <w:rPr>
          <w:b/>
        </w:rPr>
        <w:t>Day 7</w:t>
      </w:r>
    </w:p>
    <w:p w14:paraId="62546E70" w14:textId="77777777" w:rsidR="00636B24" w:rsidRDefault="00335E72">
      <w:pPr>
        <w:widowControl w:val="0"/>
        <w:numPr>
          <w:ilvl w:val="0"/>
          <w:numId w:val="16"/>
        </w:numPr>
        <w:spacing w:line="240" w:lineRule="auto"/>
      </w:pPr>
      <w:r>
        <w:t xml:space="preserve">Begin working on first article of blog </w:t>
      </w:r>
    </w:p>
    <w:p w14:paraId="5C1DA1D1" w14:textId="77777777" w:rsidR="00636B24" w:rsidRDefault="00636B24">
      <w:pPr>
        <w:widowControl w:val="0"/>
        <w:spacing w:line="240" w:lineRule="auto"/>
        <w:rPr>
          <w:b/>
        </w:rPr>
      </w:pPr>
    </w:p>
    <w:p w14:paraId="77D5B4AD" w14:textId="77777777" w:rsidR="00636B24" w:rsidRDefault="00335E72">
      <w:pPr>
        <w:widowControl w:val="0"/>
        <w:spacing w:line="240" w:lineRule="auto"/>
        <w:rPr>
          <w:b/>
        </w:rPr>
      </w:pPr>
      <w:r>
        <w:rPr>
          <w:b/>
        </w:rPr>
        <w:t>Day 8</w:t>
      </w:r>
    </w:p>
    <w:p w14:paraId="5C814450" w14:textId="77777777" w:rsidR="00636B24" w:rsidRDefault="00335E72">
      <w:pPr>
        <w:widowControl w:val="0"/>
        <w:numPr>
          <w:ilvl w:val="0"/>
          <w:numId w:val="13"/>
        </w:numPr>
        <w:spacing w:line="240" w:lineRule="auto"/>
      </w:pPr>
      <w:r>
        <w:t xml:space="preserve">Revise draft </w:t>
      </w:r>
    </w:p>
    <w:p w14:paraId="66268774" w14:textId="77777777" w:rsidR="00636B24" w:rsidRDefault="00636B24">
      <w:pPr>
        <w:widowControl w:val="0"/>
        <w:spacing w:line="240" w:lineRule="auto"/>
        <w:rPr>
          <w:b/>
        </w:rPr>
      </w:pPr>
    </w:p>
    <w:p w14:paraId="6F275789" w14:textId="77777777" w:rsidR="00636B24" w:rsidRDefault="00335E72">
      <w:pPr>
        <w:widowControl w:val="0"/>
        <w:spacing w:line="240" w:lineRule="auto"/>
        <w:rPr>
          <w:b/>
        </w:rPr>
      </w:pPr>
      <w:r>
        <w:rPr>
          <w:b/>
        </w:rPr>
        <w:t>Day 9</w:t>
      </w:r>
    </w:p>
    <w:p w14:paraId="53562046" w14:textId="77777777" w:rsidR="00636B24" w:rsidRDefault="00335E72">
      <w:pPr>
        <w:widowControl w:val="0"/>
        <w:numPr>
          <w:ilvl w:val="0"/>
          <w:numId w:val="1"/>
        </w:numPr>
        <w:spacing w:line="240" w:lineRule="auto"/>
      </w:pPr>
      <w:r>
        <w:t xml:space="preserve">Work on embedding photos and captions </w:t>
      </w:r>
    </w:p>
    <w:p w14:paraId="2A2100DC" w14:textId="77777777" w:rsidR="00636B24" w:rsidRDefault="00636B24">
      <w:pPr>
        <w:widowControl w:val="0"/>
        <w:spacing w:line="240" w:lineRule="auto"/>
        <w:rPr>
          <w:b/>
        </w:rPr>
      </w:pPr>
    </w:p>
    <w:p w14:paraId="4F2AD32F" w14:textId="77777777" w:rsidR="00636B24" w:rsidRDefault="00335E72">
      <w:pPr>
        <w:widowControl w:val="0"/>
        <w:spacing w:line="240" w:lineRule="auto"/>
        <w:rPr>
          <w:b/>
        </w:rPr>
      </w:pPr>
      <w:r>
        <w:rPr>
          <w:b/>
        </w:rPr>
        <w:t>Day 10</w:t>
      </w:r>
    </w:p>
    <w:p w14:paraId="38F4950E" w14:textId="77777777" w:rsidR="00636B24" w:rsidRDefault="00335E72">
      <w:pPr>
        <w:widowControl w:val="0"/>
        <w:numPr>
          <w:ilvl w:val="0"/>
          <w:numId w:val="15"/>
        </w:numPr>
        <w:spacing w:line="240" w:lineRule="auto"/>
      </w:pPr>
      <w:r>
        <w:t xml:space="preserve">Finalize </w:t>
      </w:r>
    </w:p>
    <w:p w14:paraId="1A0711E8" w14:textId="77777777" w:rsidR="00636B24" w:rsidRDefault="00636B24">
      <w:pPr>
        <w:widowControl w:val="0"/>
        <w:spacing w:line="240" w:lineRule="auto"/>
        <w:rPr>
          <w:b/>
        </w:rPr>
      </w:pPr>
    </w:p>
    <w:p w14:paraId="1C46A044" w14:textId="77777777" w:rsidR="00636B24" w:rsidRDefault="00335E72">
      <w:pPr>
        <w:widowControl w:val="0"/>
        <w:spacing w:line="240" w:lineRule="auto"/>
        <w:rPr>
          <w:rFonts w:ascii="Impact" w:eastAsia="Impact" w:hAnsi="Impact" w:cs="Impact"/>
          <w:b/>
        </w:rPr>
      </w:pPr>
      <w:r>
        <w:rPr>
          <w:rFonts w:ascii="Impact" w:eastAsia="Impact" w:hAnsi="Impact" w:cs="Impact"/>
          <w:sz w:val="24"/>
          <w:szCs w:val="24"/>
        </w:rPr>
        <w:t>Week 3: Finalize &amp; Present</w:t>
      </w:r>
      <w:r>
        <w:rPr>
          <w:rFonts w:ascii="Impact" w:eastAsia="Impact" w:hAnsi="Impact" w:cs="Impact"/>
          <w:b/>
        </w:rPr>
        <w:t xml:space="preserve"> </w:t>
      </w:r>
    </w:p>
    <w:p w14:paraId="5C7EFFE8" w14:textId="77777777" w:rsidR="00636B24" w:rsidRDefault="00636B24">
      <w:pPr>
        <w:widowControl w:val="0"/>
        <w:spacing w:line="240" w:lineRule="auto"/>
        <w:rPr>
          <w:b/>
        </w:rPr>
      </w:pPr>
    </w:p>
    <w:p w14:paraId="0F2C51C2" w14:textId="77777777" w:rsidR="00636B24" w:rsidRDefault="00335E72">
      <w:pPr>
        <w:widowControl w:val="0"/>
        <w:spacing w:line="240" w:lineRule="auto"/>
        <w:rPr>
          <w:b/>
        </w:rPr>
      </w:pPr>
      <w:r>
        <w:rPr>
          <w:b/>
        </w:rPr>
        <w:t>Day 11</w:t>
      </w:r>
    </w:p>
    <w:p w14:paraId="32493739" w14:textId="77777777" w:rsidR="00636B24" w:rsidRDefault="00335E72">
      <w:pPr>
        <w:widowControl w:val="0"/>
        <w:numPr>
          <w:ilvl w:val="0"/>
          <w:numId w:val="2"/>
        </w:numPr>
        <w:spacing w:line="240" w:lineRule="auto"/>
      </w:pPr>
      <w:r>
        <w:t xml:space="preserve">Submit and present </w:t>
      </w:r>
    </w:p>
    <w:p w14:paraId="3DD864F1" w14:textId="77777777" w:rsidR="00636B24" w:rsidRDefault="00335E72">
      <w:pPr>
        <w:widowControl w:val="0"/>
        <w:numPr>
          <w:ilvl w:val="1"/>
          <w:numId w:val="2"/>
        </w:numPr>
        <w:spacing w:line="240" w:lineRule="auto"/>
      </w:pPr>
      <w:r>
        <w:t xml:space="preserve">For more time, you can do whole-class presentations (up to 4 days). To save time, you can do small group presentations (typically 1 day). </w:t>
      </w:r>
    </w:p>
    <w:sectPr w:rsidR="00636B24">
      <w:pgSz w:w="12240" w:h="15840"/>
      <w:pgMar w:top="5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AA1"/>
    <w:multiLevelType w:val="multilevel"/>
    <w:tmpl w:val="C81EA83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AF21B31"/>
    <w:multiLevelType w:val="multilevel"/>
    <w:tmpl w:val="DFCA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1756BF"/>
    <w:multiLevelType w:val="multilevel"/>
    <w:tmpl w:val="49AA8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FE052C"/>
    <w:multiLevelType w:val="multilevel"/>
    <w:tmpl w:val="304E96F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1F54059B"/>
    <w:multiLevelType w:val="multilevel"/>
    <w:tmpl w:val="8B081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BD3DE9"/>
    <w:multiLevelType w:val="multilevel"/>
    <w:tmpl w:val="A0F425D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24382C01"/>
    <w:multiLevelType w:val="multilevel"/>
    <w:tmpl w:val="D292A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583DD3"/>
    <w:multiLevelType w:val="multilevel"/>
    <w:tmpl w:val="10CCA8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0DE61E2"/>
    <w:multiLevelType w:val="multilevel"/>
    <w:tmpl w:val="AE64A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9F25B2"/>
    <w:multiLevelType w:val="multilevel"/>
    <w:tmpl w:val="A7A01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A004C0"/>
    <w:multiLevelType w:val="multilevel"/>
    <w:tmpl w:val="C6C03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CB6CE4"/>
    <w:multiLevelType w:val="multilevel"/>
    <w:tmpl w:val="8EEEC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6136FFA"/>
    <w:multiLevelType w:val="multilevel"/>
    <w:tmpl w:val="54AA6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F5C1D57"/>
    <w:multiLevelType w:val="multilevel"/>
    <w:tmpl w:val="9E06B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C0C54D6"/>
    <w:multiLevelType w:val="multilevel"/>
    <w:tmpl w:val="99886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E431208"/>
    <w:multiLevelType w:val="multilevel"/>
    <w:tmpl w:val="CFA81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F3D282A"/>
    <w:multiLevelType w:val="multilevel"/>
    <w:tmpl w:val="0924E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3"/>
  </w:num>
  <w:num w:numId="3">
    <w:abstractNumId w:val="3"/>
  </w:num>
  <w:num w:numId="4">
    <w:abstractNumId w:val="5"/>
  </w:num>
  <w:num w:numId="5">
    <w:abstractNumId w:val="2"/>
  </w:num>
  <w:num w:numId="6">
    <w:abstractNumId w:val="8"/>
  </w:num>
  <w:num w:numId="7">
    <w:abstractNumId w:val="7"/>
  </w:num>
  <w:num w:numId="8">
    <w:abstractNumId w:val="11"/>
  </w:num>
  <w:num w:numId="9">
    <w:abstractNumId w:val="12"/>
  </w:num>
  <w:num w:numId="10">
    <w:abstractNumId w:val="0"/>
  </w:num>
  <w:num w:numId="11">
    <w:abstractNumId w:val="14"/>
  </w:num>
  <w:num w:numId="12">
    <w:abstractNumId w:val="1"/>
  </w:num>
  <w:num w:numId="13">
    <w:abstractNumId w:val="4"/>
  </w:num>
  <w:num w:numId="14">
    <w:abstractNumId w:val="10"/>
  </w:num>
  <w:num w:numId="15">
    <w:abstractNumId w:val="6"/>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B24"/>
    <w:rsid w:val="00035475"/>
    <w:rsid w:val="00057ACD"/>
    <w:rsid w:val="0008306F"/>
    <w:rsid w:val="000B0C2A"/>
    <w:rsid w:val="000D65C3"/>
    <w:rsid w:val="001316C9"/>
    <w:rsid w:val="00155A3F"/>
    <w:rsid w:val="00191928"/>
    <w:rsid w:val="001E713E"/>
    <w:rsid w:val="00201310"/>
    <w:rsid w:val="00240FE2"/>
    <w:rsid w:val="002A1A13"/>
    <w:rsid w:val="00335E72"/>
    <w:rsid w:val="00361213"/>
    <w:rsid w:val="0043226E"/>
    <w:rsid w:val="004A7E6B"/>
    <w:rsid w:val="00537EB4"/>
    <w:rsid w:val="005642AA"/>
    <w:rsid w:val="00586821"/>
    <w:rsid w:val="00636B24"/>
    <w:rsid w:val="00783EB7"/>
    <w:rsid w:val="00787D7E"/>
    <w:rsid w:val="00824E9C"/>
    <w:rsid w:val="008363F4"/>
    <w:rsid w:val="0084052E"/>
    <w:rsid w:val="00872144"/>
    <w:rsid w:val="00894F99"/>
    <w:rsid w:val="008B30C8"/>
    <w:rsid w:val="008C5D71"/>
    <w:rsid w:val="00995AD2"/>
    <w:rsid w:val="00A2416F"/>
    <w:rsid w:val="00A951BC"/>
    <w:rsid w:val="00AE5C29"/>
    <w:rsid w:val="00B94E81"/>
    <w:rsid w:val="00BC40D8"/>
    <w:rsid w:val="00C90854"/>
    <w:rsid w:val="00D16240"/>
    <w:rsid w:val="00D4567D"/>
    <w:rsid w:val="00D7047A"/>
    <w:rsid w:val="00D96420"/>
    <w:rsid w:val="00E3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3690"/>
  <w15:docId w15:val="{527EA7C8-C9FE-4ED6-A8C3-4A9E36DA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C40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3471</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7</cp:revision>
  <cp:lastPrinted>2020-01-27T13:12:00Z</cp:lastPrinted>
  <dcterms:created xsi:type="dcterms:W3CDTF">2020-01-29T19:31:00Z</dcterms:created>
  <dcterms:modified xsi:type="dcterms:W3CDTF">2020-02-05T19:04:00Z</dcterms:modified>
</cp:coreProperties>
</file>